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D6C45" w14:textId="77777777" w:rsidR="00C951A9" w:rsidRDefault="00C951A9" w:rsidP="00C951A9">
      <w:pPr>
        <w:spacing w:before="240" w:after="0" w:line="360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3</w:t>
      </w:r>
    </w:p>
    <w:p w14:paraId="1B2F71EE" w14:textId="77777777" w:rsidR="00C951A9" w:rsidRDefault="00C951A9" w:rsidP="00C951A9">
      <w:pPr>
        <w:spacing w:after="0" w:line="360" w:lineRule="auto"/>
        <w:jc w:val="right"/>
        <w:rPr>
          <w:rFonts w:ascii="Arial" w:hAnsi="Arial" w:cs="Arial"/>
          <w:b/>
          <w:sz w:val="20"/>
        </w:rPr>
      </w:pPr>
      <w:r w:rsidRPr="00641E89">
        <w:rPr>
          <w:rFonts w:ascii="Arial" w:hAnsi="Arial" w:cs="Arial"/>
          <w:b/>
          <w:sz w:val="20"/>
        </w:rPr>
        <w:t>do Regulaminu</w:t>
      </w:r>
      <w:r>
        <w:rPr>
          <w:rFonts w:ascii="Arial" w:hAnsi="Arial" w:cs="Arial"/>
          <w:b/>
          <w:sz w:val="20"/>
        </w:rPr>
        <w:t xml:space="preserve"> konkursu</w:t>
      </w:r>
    </w:p>
    <w:p w14:paraId="0632694B" w14:textId="77777777" w:rsidR="00C951A9" w:rsidRPr="00641E89" w:rsidRDefault="00C951A9" w:rsidP="00C951A9">
      <w:pPr>
        <w:spacing w:after="0" w:line="360" w:lineRule="auto"/>
        <w:jc w:val="right"/>
        <w:rPr>
          <w:rFonts w:ascii="Arial" w:hAnsi="Arial" w:cs="Arial"/>
          <w:b/>
          <w:sz w:val="20"/>
        </w:rPr>
      </w:pPr>
      <w:r w:rsidRPr="00641E89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sz w:val="20"/>
        </w:rPr>
        <w:t>Ełcka</w:t>
      </w:r>
      <w:r w:rsidRPr="00641E89">
        <w:rPr>
          <w:rFonts w:ascii="Arial" w:hAnsi="Arial" w:cs="Arial"/>
          <w:b/>
          <w:sz w:val="20"/>
        </w:rPr>
        <w:t xml:space="preserve"> Strefa Kultury</w:t>
      </w:r>
      <w:r>
        <w:rPr>
          <w:rFonts w:ascii="Arial" w:hAnsi="Arial" w:cs="Arial"/>
          <w:b/>
          <w:sz w:val="20"/>
        </w:rPr>
        <w:t xml:space="preserve"> – edycja II</w:t>
      </w:r>
      <w:r w:rsidR="000150A4">
        <w:rPr>
          <w:rFonts w:ascii="Arial" w:hAnsi="Arial" w:cs="Arial"/>
          <w:b/>
          <w:sz w:val="20"/>
        </w:rPr>
        <w:t>I</w:t>
      </w:r>
      <w:r w:rsidRPr="00641E89">
        <w:rPr>
          <w:rFonts w:ascii="Arial" w:hAnsi="Arial" w:cs="Arial"/>
          <w:b/>
          <w:sz w:val="20"/>
        </w:rPr>
        <w:t>”</w:t>
      </w:r>
    </w:p>
    <w:p w14:paraId="56FE0DB4" w14:textId="77777777" w:rsidR="000150A4" w:rsidRDefault="000150A4" w:rsidP="00C951A9">
      <w:pPr>
        <w:tabs>
          <w:tab w:val="center" w:pos="4536"/>
        </w:tabs>
        <w:spacing w:line="360" w:lineRule="auto"/>
        <w:jc w:val="center"/>
        <w:rPr>
          <w:rFonts w:ascii="Arial" w:hAnsi="Arial" w:cs="Arial"/>
          <w:b/>
          <w:sz w:val="20"/>
        </w:rPr>
      </w:pPr>
    </w:p>
    <w:p w14:paraId="6B6099B7" w14:textId="77777777" w:rsidR="00C951A9" w:rsidRPr="00A40796" w:rsidRDefault="00C951A9" w:rsidP="00C951A9">
      <w:pPr>
        <w:tabs>
          <w:tab w:val="center" w:pos="4536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235224">
        <w:rPr>
          <w:rFonts w:ascii="Arial" w:hAnsi="Arial" w:cs="Arial"/>
          <w:b/>
          <w:sz w:val="20"/>
        </w:rPr>
        <w:t xml:space="preserve">Umowa </w:t>
      </w:r>
      <w:r>
        <w:rPr>
          <w:rFonts w:ascii="Arial" w:hAnsi="Arial" w:cs="Arial"/>
          <w:b/>
          <w:sz w:val="20"/>
        </w:rPr>
        <w:t>n</w:t>
      </w:r>
      <w:r w:rsidRPr="00235224">
        <w:rPr>
          <w:rFonts w:ascii="Arial" w:hAnsi="Arial" w:cs="Arial"/>
          <w:b/>
          <w:sz w:val="20"/>
        </w:rPr>
        <w:t>r</w:t>
      </w:r>
      <w:r>
        <w:rPr>
          <w:rFonts w:ascii="Arial" w:hAnsi="Arial" w:cs="Arial"/>
          <w:b/>
          <w:sz w:val="20"/>
        </w:rPr>
        <w:t xml:space="preserve"> …….</w:t>
      </w:r>
    </w:p>
    <w:p w14:paraId="73F5EDD3" w14:textId="77777777" w:rsidR="00C951A9" w:rsidRDefault="00C951A9" w:rsidP="000150A4">
      <w:pPr>
        <w:jc w:val="both"/>
        <w:rPr>
          <w:rFonts w:ascii="Arial" w:hAnsi="Arial" w:cs="Arial"/>
          <w:sz w:val="20"/>
        </w:rPr>
      </w:pPr>
      <w:r w:rsidRPr="00A40796">
        <w:rPr>
          <w:rFonts w:ascii="Arial" w:hAnsi="Arial" w:cs="Arial"/>
          <w:sz w:val="20"/>
        </w:rPr>
        <w:t xml:space="preserve">zawarta w dniu </w:t>
      </w:r>
      <w:r>
        <w:rPr>
          <w:rFonts w:ascii="Arial" w:hAnsi="Arial" w:cs="Arial"/>
          <w:sz w:val="20"/>
        </w:rPr>
        <w:t>……</w:t>
      </w:r>
      <w:r w:rsidRPr="00A4079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w Ełku</w:t>
      </w:r>
      <w:r w:rsidRPr="00A40796">
        <w:rPr>
          <w:rFonts w:ascii="Arial" w:hAnsi="Arial" w:cs="Arial"/>
          <w:sz w:val="20"/>
        </w:rPr>
        <w:t xml:space="preserve"> pomiędzy</w:t>
      </w:r>
      <w:r>
        <w:rPr>
          <w:rFonts w:ascii="Arial" w:hAnsi="Arial" w:cs="Arial"/>
          <w:sz w:val="20"/>
        </w:rPr>
        <w:t>:</w:t>
      </w:r>
    </w:p>
    <w:p w14:paraId="3CB1AAAB" w14:textId="77777777" w:rsidR="000150A4" w:rsidRDefault="00C951A9" w:rsidP="000150A4">
      <w:pPr>
        <w:jc w:val="both"/>
        <w:rPr>
          <w:rFonts w:ascii="Arial" w:hAnsi="Arial" w:cs="Arial"/>
          <w:sz w:val="20"/>
        </w:rPr>
      </w:pPr>
      <w:r w:rsidRPr="00A40796">
        <w:rPr>
          <w:rFonts w:ascii="Arial" w:hAnsi="Arial" w:cs="Arial"/>
          <w:sz w:val="20"/>
        </w:rPr>
        <w:t xml:space="preserve">Ełckim Centrum Kultury z siedzibą przy ul. Wojska Polskiego 47, 19-300 Ełk, NIP: 848-11-35-538, REGON: 000687400, reprezentowanym przez Anetę Werlę – Dyrektor, z kontrasygnatą Głównej Księgowej – Jolanty Dąbrowskiej, </w:t>
      </w:r>
    </w:p>
    <w:p w14:paraId="06ED3512" w14:textId="77777777" w:rsidR="00C951A9" w:rsidRPr="00A40796" w:rsidRDefault="00C951A9" w:rsidP="000150A4">
      <w:pPr>
        <w:jc w:val="both"/>
        <w:rPr>
          <w:rFonts w:ascii="Arial" w:hAnsi="Arial" w:cs="Arial"/>
          <w:sz w:val="20"/>
        </w:rPr>
      </w:pPr>
      <w:r w:rsidRPr="00A40796">
        <w:rPr>
          <w:rFonts w:ascii="Arial" w:hAnsi="Arial" w:cs="Arial"/>
          <w:sz w:val="20"/>
        </w:rPr>
        <w:t>zwanym dalej „</w:t>
      </w:r>
      <w:r>
        <w:rPr>
          <w:rFonts w:ascii="Arial" w:hAnsi="Arial" w:cs="Arial"/>
          <w:sz w:val="20"/>
        </w:rPr>
        <w:t>Zamawiającym</w:t>
      </w:r>
      <w:r w:rsidRPr="00A40796">
        <w:rPr>
          <w:rFonts w:ascii="Arial" w:hAnsi="Arial" w:cs="Arial"/>
          <w:sz w:val="20"/>
        </w:rPr>
        <w:t>”</w:t>
      </w:r>
    </w:p>
    <w:p w14:paraId="5519A9F0" w14:textId="77777777" w:rsidR="00C951A9" w:rsidRPr="00A40796" w:rsidRDefault="00C951A9" w:rsidP="000150A4">
      <w:pPr>
        <w:jc w:val="both"/>
        <w:rPr>
          <w:rFonts w:ascii="Arial" w:hAnsi="Arial" w:cs="Arial"/>
          <w:sz w:val="20"/>
        </w:rPr>
      </w:pPr>
      <w:r w:rsidRPr="00A40796">
        <w:rPr>
          <w:rFonts w:ascii="Arial" w:hAnsi="Arial" w:cs="Arial"/>
          <w:sz w:val="20"/>
        </w:rPr>
        <w:t>a</w:t>
      </w:r>
    </w:p>
    <w:p w14:paraId="54993115" w14:textId="77777777" w:rsidR="00C951A9" w:rsidRDefault="00C951A9" w:rsidP="000150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 wykonawcy</w:t>
      </w:r>
      <w:r w:rsidR="00731CBE">
        <w:rPr>
          <w:rFonts w:ascii="Arial" w:hAnsi="Arial" w:cs="Arial"/>
          <w:sz w:val="20"/>
        </w:rPr>
        <w:t>/wnioskodawcy</w:t>
      </w:r>
      <w:r>
        <w:rPr>
          <w:rFonts w:ascii="Arial" w:hAnsi="Arial" w:cs="Arial"/>
          <w:sz w:val="20"/>
        </w:rPr>
        <w:t>,</w:t>
      </w:r>
      <w:r w:rsidRPr="00A40796">
        <w:rPr>
          <w:rFonts w:ascii="Arial" w:hAnsi="Arial" w:cs="Arial"/>
          <w:sz w:val="20"/>
        </w:rPr>
        <w:t xml:space="preserve"> </w:t>
      </w:r>
    </w:p>
    <w:p w14:paraId="13FCC4C1" w14:textId="77777777" w:rsidR="00C951A9" w:rsidRDefault="00C951A9" w:rsidP="000150A4">
      <w:pPr>
        <w:jc w:val="both"/>
        <w:rPr>
          <w:rFonts w:ascii="Arial" w:hAnsi="Arial" w:cs="Arial"/>
          <w:sz w:val="20"/>
        </w:rPr>
      </w:pPr>
      <w:r w:rsidRPr="00A40796">
        <w:rPr>
          <w:rFonts w:ascii="Arial" w:hAnsi="Arial" w:cs="Arial"/>
          <w:sz w:val="20"/>
        </w:rPr>
        <w:t>zwan</w:t>
      </w:r>
      <w:r>
        <w:rPr>
          <w:rFonts w:ascii="Arial" w:hAnsi="Arial" w:cs="Arial"/>
          <w:sz w:val="20"/>
        </w:rPr>
        <w:t>ym</w:t>
      </w:r>
      <w:r w:rsidRPr="00A40796">
        <w:rPr>
          <w:rFonts w:ascii="Arial" w:hAnsi="Arial" w:cs="Arial"/>
          <w:sz w:val="20"/>
        </w:rPr>
        <w:t xml:space="preserve"> dalej „</w:t>
      </w:r>
      <w:r>
        <w:rPr>
          <w:rFonts w:ascii="Arial" w:hAnsi="Arial" w:cs="Arial"/>
          <w:sz w:val="20"/>
        </w:rPr>
        <w:t>Wykonawcą</w:t>
      </w:r>
      <w:r w:rsidRPr="00A40796">
        <w:rPr>
          <w:rFonts w:ascii="Arial" w:hAnsi="Arial" w:cs="Arial"/>
          <w:sz w:val="20"/>
        </w:rPr>
        <w:t>”.</w:t>
      </w:r>
    </w:p>
    <w:p w14:paraId="6314D696" w14:textId="77777777" w:rsidR="00731CBE" w:rsidRPr="00A40796" w:rsidRDefault="000150A4" w:rsidP="000150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Zwanymi dalej „Stronami”</w:t>
      </w:r>
    </w:p>
    <w:p w14:paraId="3179145B" w14:textId="77777777" w:rsidR="000150A4" w:rsidRDefault="000150A4" w:rsidP="000150A4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0D0EB510" w14:textId="77777777" w:rsidR="00C951A9" w:rsidRPr="000150A4" w:rsidRDefault="00C951A9" w:rsidP="000150A4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150A4">
        <w:rPr>
          <w:rFonts w:asciiTheme="minorHAnsi" w:hAnsiTheme="minorHAnsi" w:cstheme="minorHAnsi"/>
          <w:b/>
        </w:rPr>
        <w:t>§ 1</w:t>
      </w:r>
    </w:p>
    <w:p w14:paraId="0844DDAA" w14:textId="3FBF07A9" w:rsidR="00C951A9" w:rsidRPr="000150A4" w:rsidRDefault="00C951A9" w:rsidP="000150A4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Przedmiotem umowy</w:t>
      </w:r>
      <w:r w:rsidR="00C864B0">
        <w:rPr>
          <w:rFonts w:asciiTheme="minorHAnsi" w:hAnsiTheme="minorHAnsi" w:cstheme="minorHAnsi"/>
        </w:rPr>
        <w:t xml:space="preserve"> jest</w:t>
      </w:r>
      <w:r w:rsidRPr="000150A4">
        <w:rPr>
          <w:rFonts w:asciiTheme="minorHAnsi" w:hAnsiTheme="minorHAnsi" w:cstheme="minorHAnsi"/>
        </w:rPr>
        <w:t>: (nazwa i opis działania), dofinansowanego w ramach projektu: „Ełcka Strefa Kultury – edycja I</w:t>
      </w:r>
      <w:r w:rsidR="000150A4" w:rsidRPr="000150A4">
        <w:rPr>
          <w:rFonts w:asciiTheme="minorHAnsi" w:hAnsiTheme="minorHAnsi" w:cstheme="minorHAnsi"/>
        </w:rPr>
        <w:t>I</w:t>
      </w:r>
      <w:r w:rsidRPr="000150A4">
        <w:rPr>
          <w:rFonts w:asciiTheme="minorHAnsi" w:hAnsiTheme="minorHAnsi" w:cstheme="minorHAnsi"/>
        </w:rPr>
        <w:t>I”, organizowanego przez Ełckie Centrum Kultury, zgodnie z zapisami zatwierdzonego wniosku o dofinansowanie, stanowiącego załącznik do niniejszej umowy.</w:t>
      </w:r>
    </w:p>
    <w:p w14:paraId="54F874BC" w14:textId="77777777" w:rsidR="00C951A9" w:rsidRPr="000150A4" w:rsidRDefault="00C951A9" w:rsidP="000150A4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 xml:space="preserve">Termin wykonania przedmiotu umowy Strony ustalają na: (termin </w:t>
      </w:r>
      <w:r w:rsidR="000150A4" w:rsidRPr="000150A4">
        <w:rPr>
          <w:rFonts w:asciiTheme="minorHAnsi" w:hAnsiTheme="minorHAnsi" w:cstheme="minorHAnsi"/>
        </w:rPr>
        <w:t>działania</w:t>
      </w:r>
      <w:r w:rsidRPr="000150A4">
        <w:rPr>
          <w:rFonts w:asciiTheme="minorHAnsi" w:hAnsiTheme="minorHAnsi" w:cstheme="minorHAnsi"/>
        </w:rPr>
        <w:t>)</w:t>
      </w:r>
    </w:p>
    <w:p w14:paraId="5AA3300E" w14:textId="77777777" w:rsidR="000150A4" w:rsidRPr="000150A4" w:rsidRDefault="000150A4" w:rsidP="000150A4">
      <w:pPr>
        <w:pStyle w:val="Akapitzlist"/>
        <w:numPr>
          <w:ilvl w:val="0"/>
          <w:numId w:val="33"/>
        </w:numPr>
        <w:spacing w:after="0"/>
        <w:contextualSpacing w:val="0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Miejsce wykonania przedmiotu umowy Strony ustalają na: (miejsce działania)</w:t>
      </w:r>
    </w:p>
    <w:p w14:paraId="4177682C" w14:textId="77777777" w:rsidR="000150A4" w:rsidRDefault="000150A4" w:rsidP="000150A4">
      <w:pPr>
        <w:spacing w:after="0"/>
        <w:jc w:val="center"/>
        <w:rPr>
          <w:rFonts w:asciiTheme="minorHAnsi" w:hAnsiTheme="minorHAnsi" w:cstheme="minorHAnsi"/>
          <w:b/>
        </w:rPr>
      </w:pPr>
    </w:p>
    <w:p w14:paraId="1CE426B8" w14:textId="77777777" w:rsidR="00C951A9" w:rsidRPr="000150A4" w:rsidRDefault="00C951A9" w:rsidP="000150A4">
      <w:pPr>
        <w:spacing w:after="0"/>
        <w:jc w:val="center"/>
        <w:rPr>
          <w:rFonts w:asciiTheme="minorHAnsi" w:hAnsiTheme="minorHAnsi" w:cstheme="minorHAnsi"/>
          <w:b/>
        </w:rPr>
      </w:pPr>
      <w:r w:rsidRPr="000150A4">
        <w:rPr>
          <w:rFonts w:asciiTheme="minorHAnsi" w:hAnsiTheme="minorHAnsi" w:cstheme="minorHAnsi"/>
          <w:b/>
        </w:rPr>
        <w:t>§ 2</w:t>
      </w:r>
      <w:r w:rsidR="000150A4" w:rsidRPr="000150A4">
        <w:rPr>
          <w:rFonts w:asciiTheme="minorHAnsi" w:hAnsiTheme="minorHAnsi" w:cstheme="minorHAnsi"/>
          <w:b/>
        </w:rPr>
        <w:t xml:space="preserve"> (dotyczy wniosków zawierających działania artystyczne)</w:t>
      </w:r>
    </w:p>
    <w:p w14:paraId="77AE264D" w14:textId="77777777" w:rsidR="00C951A9" w:rsidRPr="000150A4" w:rsidRDefault="00C951A9" w:rsidP="000150A4">
      <w:pPr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Wykonawca oświadcza, że dzieło, o którym mowa w § 1, będzie rezultatem jego samodzielnej twórczości i nie naruszy praw osób trzecich.</w:t>
      </w:r>
    </w:p>
    <w:p w14:paraId="6F00406C" w14:textId="77777777" w:rsidR="00C951A9" w:rsidRPr="000150A4" w:rsidRDefault="00C951A9" w:rsidP="000150A4">
      <w:pPr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W ramach wynagrodzenia określonego w § 3 ust.1 Wykonawca zobowiązuje się przenieść</w:t>
      </w:r>
      <w:r w:rsidRPr="000150A4">
        <w:rPr>
          <w:rFonts w:asciiTheme="minorHAnsi" w:hAnsiTheme="minorHAnsi" w:cstheme="minorHAnsi"/>
        </w:rPr>
        <w:br/>
        <w:t xml:space="preserve">na Zamawiającego autorskie prawa majątkowe do  dzieła, o  którym mowa w § 1, </w:t>
      </w:r>
      <w:r w:rsidRPr="000150A4">
        <w:rPr>
          <w:rFonts w:asciiTheme="minorHAnsi" w:hAnsiTheme="minorHAnsi" w:cstheme="minorHAnsi"/>
          <w:color w:val="000000"/>
        </w:rPr>
        <w:t>na następujących polach eksploatacji:</w:t>
      </w:r>
    </w:p>
    <w:p w14:paraId="77B4512A" w14:textId="77777777" w:rsidR="00C951A9" w:rsidRPr="000150A4" w:rsidRDefault="00C951A9" w:rsidP="000150A4">
      <w:pPr>
        <w:numPr>
          <w:ilvl w:val="1"/>
          <w:numId w:val="34"/>
        </w:numPr>
        <w:tabs>
          <w:tab w:val="clear" w:pos="851"/>
          <w:tab w:val="left" w:pos="1440"/>
          <w:tab w:val="num" w:pos="1842"/>
        </w:tabs>
        <w:autoSpaceDE w:val="0"/>
        <w:autoSpaceDN w:val="0"/>
        <w:adjustRightInd w:val="0"/>
        <w:spacing w:after="0"/>
        <w:ind w:left="1842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 xml:space="preserve">utrwalanie i zwielokrotnianie dowolną techniką w dowolnej liczbie egzemplarzy, </w:t>
      </w:r>
      <w:r w:rsidRPr="000150A4">
        <w:rPr>
          <w:rFonts w:asciiTheme="minorHAnsi" w:hAnsiTheme="minorHAnsi" w:cstheme="minorHAnsi"/>
        </w:rPr>
        <w:br/>
        <w:t>w szczególności techniką zapisu magnetycznego i zapisu  elektroniczno-cyfrowego,</w:t>
      </w:r>
    </w:p>
    <w:p w14:paraId="5B9AA1AE" w14:textId="77777777" w:rsidR="00C951A9" w:rsidRPr="000150A4" w:rsidRDefault="00C951A9" w:rsidP="000150A4">
      <w:pPr>
        <w:numPr>
          <w:ilvl w:val="1"/>
          <w:numId w:val="34"/>
        </w:numPr>
        <w:tabs>
          <w:tab w:val="clear" w:pos="851"/>
          <w:tab w:val="left" w:pos="1440"/>
          <w:tab w:val="num" w:pos="1842"/>
        </w:tabs>
        <w:autoSpaceDE w:val="0"/>
        <w:autoSpaceDN w:val="0"/>
        <w:adjustRightInd w:val="0"/>
        <w:spacing w:after="0"/>
        <w:ind w:left="1842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zamieszczanie całości lub części dzieła w informatorach, katalogach i podobnych wydawnictwach Zamawiającego,</w:t>
      </w:r>
    </w:p>
    <w:p w14:paraId="56397FEE" w14:textId="77777777" w:rsidR="00C951A9" w:rsidRPr="000150A4" w:rsidRDefault="00C951A9" w:rsidP="000150A4">
      <w:pPr>
        <w:numPr>
          <w:ilvl w:val="1"/>
          <w:numId w:val="34"/>
        </w:numPr>
        <w:tabs>
          <w:tab w:val="clear" w:pos="851"/>
          <w:tab w:val="left" w:pos="1440"/>
          <w:tab w:val="num" w:pos="1842"/>
        </w:tabs>
        <w:autoSpaceDE w:val="0"/>
        <w:autoSpaceDN w:val="0"/>
        <w:adjustRightInd w:val="0"/>
        <w:spacing w:after="0"/>
        <w:ind w:left="1842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wprowadzanie do pamięci komputerów,</w:t>
      </w:r>
    </w:p>
    <w:p w14:paraId="76EDA0A1" w14:textId="77777777" w:rsidR="00C951A9" w:rsidRPr="000150A4" w:rsidRDefault="00C951A9" w:rsidP="000150A4">
      <w:pPr>
        <w:numPr>
          <w:ilvl w:val="1"/>
          <w:numId w:val="34"/>
        </w:numPr>
        <w:tabs>
          <w:tab w:val="clear" w:pos="851"/>
          <w:tab w:val="left" w:pos="1440"/>
          <w:tab w:val="num" w:pos="1842"/>
        </w:tabs>
        <w:autoSpaceDE w:val="0"/>
        <w:autoSpaceDN w:val="0"/>
        <w:adjustRightInd w:val="0"/>
        <w:spacing w:after="0"/>
        <w:ind w:left="1842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rozpowszechnianie w sieci informatycznej,</w:t>
      </w:r>
    </w:p>
    <w:p w14:paraId="15383228" w14:textId="77777777" w:rsidR="00C951A9" w:rsidRPr="000150A4" w:rsidRDefault="00C951A9" w:rsidP="000150A4">
      <w:pPr>
        <w:numPr>
          <w:ilvl w:val="1"/>
          <w:numId w:val="34"/>
        </w:numPr>
        <w:tabs>
          <w:tab w:val="clear" w:pos="851"/>
          <w:tab w:val="left" w:pos="1440"/>
          <w:tab w:val="num" w:pos="1842"/>
        </w:tabs>
        <w:autoSpaceDE w:val="0"/>
        <w:autoSpaceDN w:val="0"/>
        <w:adjustRightInd w:val="0"/>
        <w:spacing w:after="0"/>
        <w:ind w:left="1842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 xml:space="preserve">udostępnianie osobom trzecim, </w:t>
      </w:r>
    </w:p>
    <w:p w14:paraId="27E8F123" w14:textId="77777777" w:rsidR="00C951A9" w:rsidRPr="000150A4" w:rsidRDefault="00C951A9" w:rsidP="000150A4">
      <w:pPr>
        <w:numPr>
          <w:ilvl w:val="1"/>
          <w:numId w:val="34"/>
        </w:numPr>
        <w:tabs>
          <w:tab w:val="clear" w:pos="851"/>
          <w:tab w:val="left" w:pos="1440"/>
          <w:tab w:val="num" w:pos="1842"/>
        </w:tabs>
        <w:autoSpaceDE w:val="0"/>
        <w:autoSpaceDN w:val="0"/>
        <w:adjustRightInd w:val="0"/>
        <w:spacing w:after="0"/>
        <w:ind w:left="1842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przetłumaczenie na język obcy i wykorzystanie takiej jego postaci w zakresie określonym w przepisach poprzedzających.</w:t>
      </w:r>
    </w:p>
    <w:p w14:paraId="2E77A5EE" w14:textId="77777777" w:rsidR="00C951A9" w:rsidRPr="000150A4" w:rsidRDefault="00C951A9" w:rsidP="000150A4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lastRenderedPageBreak/>
        <w:t>Przeniesienie autorskich praw majątkowych do dzieła, o którym mowa w § 1, nastąpi z chwilą wykonania dzieła przez Wykonawcę.</w:t>
      </w:r>
    </w:p>
    <w:p w14:paraId="3F25699D" w14:textId="77777777" w:rsidR="00C951A9" w:rsidRPr="000150A4" w:rsidRDefault="00C951A9" w:rsidP="000150A4">
      <w:pPr>
        <w:spacing w:after="0"/>
        <w:jc w:val="center"/>
        <w:rPr>
          <w:rFonts w:asciiTheme="minorHAnsi" w:hAnsiTheme="minorHAnsi" w:cstheme="minorHAnsi"/>
          <w:b/>
        </w:rPr>
      </w:pPr>
      <w:r w:rsidRPr="000150A4">
        <w:rPr>
          <w:rFonts w:asciiTheme="minorHAnsi" w:hAnsiTheme="minorHAnsi" w:cstheme="minorHAnsi"/>
          <w:b/>
        </w:rPr>
        <w:t>§ 3</w:t>
      </w:r>
    </w:p>
    <w:p w14:paraId="195170D2" w14:textId="77777777" w:rsidR="00C951A9" w:rsidRPr="000150A4" w:rsidRDefault="00C951A9" w:rsidP="000150A4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Z tytułu wykonania dzieła, o którym mowa w § 1 i przeniesienia praw autorskich,</w:t>
      </w:r>
      <w:r w:rsidRPr="000150A4">
        <w:rPr>
          <w:rFonts w:asciiTheme="minorHAnsi" w:hAnsiTheme="minorHAnsi" w:cstheme="minorHAnsi"/>
        </w:rPr>
        <w:br/>
        <w:t xml:space="preserve">o których mowa w § 2 ust. 2, Zamawiający zobowiązuje się zapłacić Wykonawcy wynagrodzenie w wysokości: (kwota dofinansowania brutto). </w:t>
      </w:r>
      <w:r w:rsidR="000150A4" w:rsidRPr="000150A4">
        <w:rPr>
          <w:rFonts w:asciiTheme="minorHAnsi" w:hAnsiTheme="minorHAnsi" w:cstheme="minorHAnsi"/>
        </w:rPr>
        <w:t>(dotyczy wniosków zawierających działania artystyczne)</w:t>
      </w:r>
    </w:p>
    <w:p w14:paraId="6461F863" w14:textId="77777777" w:rsidR="00C951A9" w:rsidRPr="000150A4" w:rsidRDefault="00C951A9" w:rsidP="000150A4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Wypłata wynagrodzenia, o którym mowa w ust.1, dokonana będzie po wykonaniu (przedmiot umowy) i dokonaniu potrąceń wymaganych przepisami prawa, po  stwierdzeniu przez Zamawiającego jego prawidłowego i terminowego wykonania, na  podstawie wystawionego przez Wykonawcę rachunku, w terminie 7 dni po otrzymaniu rachunku przez Zamawiającego.</w:t>
      </w:r>
    </w:p>
    <w:p w14:paraId="1D82CE7A" w14:textId="77777777" w:rsidR="000150A4" w:rsidRDefault="000150A4" w:rsidP="000150A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E37D000" w14:textId="77777777" w:rsidR="000150A4" w:rsidRPr="000150A4" w:rsidRDefault="000150A4" w:rsidP="000150A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0150A4">
        <w:rPr>
          <w:rFonts w:asciiTheme="minorHAnsi" w:hAnsiTheme="minorHAnsi" w:cstheme="minorHAnsi"/>
          <w:b/>
          <w:bCs/>
        </w:rPr>
        <w:t>§ 4</w:t>
      </w:r>
    </w:p>
    <w:p w14:paraId="7E3353E2" w14:textId="77777777" w:rsidR="000150A4" w:rsidRPr="000150A4" w:rsidRDefault="000150A4" w:rsidP="000150A4">
      <w:pPr>
        <w:widowControl w:val="0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ECK informuje, że administratorem danych osobowych oraz danych pozyskanych w ramach realizacji niniejszej umowy jest Ełckie Centrum Kultury ul. Wojska Polskiego 47,19-300 Ełk. Przedstawicielem administratora jest Dyrektor Ełckiego Centrum Kultury Aneta Werla. Kontakt do administratora: tel.: +48 87 621 52 50, e-mail: sekretariat@eck.elk.pl lub pisemnie na adres siedziby administratora.</w:t>
      </w:r>
    </w:p>
    <w:p w14:paraId="1225F4AC" w14:textId="77777777" w:rsidR="000150A4" w:rsidRPr="000150A4" w:rsidRDefault="000150A4" w:rsidP="000150A4">
      <w:pPr>
        <w:widowControl w:val="0"/>
        <w:numPr>
          <w:ilvl w:val="0"/>
          <w:numId w:val="16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 xml:space="preserve">Dane osobowe pozyskane w związku z zawarciem umowy będą przetwarzane w następujących celach: </w:t>
      </w:r>
    </w:p>
    <w:p w14:paraId="55282FCB" w14:textId="77777777" w:rsidR="000150A4" w:rsidRPr="000150A4" w:rsidRDefault="000150A4" w:rsidP="000150A4">
      <w:pPr>
        <w:widowControl w:val="0"/>
        <w:numPr>
          <w:ilvl w:val="0"/>
          <w:numId w:val="21"/>
        </w:numPr>
        <w:spacing w:after="0"/>
        <w:ind w:left="1418"/>
        <w:contextualSpacing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związanych z realizacją umowy podpisanej z ECK,</w:t>
      </w:r>
    </w:p>
    <w:p w14:paraId="01BE5943" w14:textId="77777777" w:rsidR="000150A4" w:rsidRPr="000150A4" w:rsidRDefault="000150A4" w:rsidP="000150A4">
      <w:pPr>
        <w:widowControl w:val="0"/>
        <w:numPr>
          <w:ilvl w:val="0"/>
          <w:numId w:val="21"/>
        </w:numPr>
        <w:spacing w:after="0"/>
        <w:ind w:left="1418"/>
        <w:contextualSpacing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związanych z dochodzeniem ewentualnych roszczeń, odszkodowań,</w:t>
      </w:r>
    </w:p>
    <w:p w14:paraId="7E7322FF" w14:textId="77777777" w:rsidR="000150A4" w:rsidRPr="000150A4" w:rsidRDefault="000150A4" w:rsidP="000150A4">
      <w:pPr>
        <w:widowControl w:val="0"/>
        <w:numPr>
          <w:ilvl w:val="0"/>
          <w:numId w:val="21"/>
        </w:numPr>
        <w:spacing w:after="0"/>
        <w:ind w:left="1418"/>
        <w:contextualSpacing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udzielania odpowiedzi na pisma, wnioski i skargi,</w:t>
      </w:r>
    </w:p>
    <w:p w14:paraId="221291AB" w14:textId="77777777" w:rsidR="000150A4" w:rsidRPr="000150A4" w:rsidRDefault="000150A4" w:rsidP="000150A4">
      <w:pPr>
        <w:widowControl w:val="0"/>
        <w:numPr>
          <w:ilvl w:val="0"/>
          <w:numId w:val="21"/>
        </w:numPr>
        <w:spacing w:after="0"/>
        <w:ind w:left="1418"/>
        <w:contextualSpacing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udzielania odpowiedzi w toczących się postępowaniach.</w:t>
      </w:r>
    </w:p>
    <w:p w14:paraId="3D6B0F6F" w14:textId="77777777" w:rsidR="000150A4" w:rsidRPr="000150A4" w:rsidRDefault="000150A4" w:rsidP="000150A4">
      <w:pPr>
        <w:pStyle w:val="Akapitzlist"/>
        <w:widowControl w:val="0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Podstawą prawną przetwarzania danych jest:</w:t>
      </w:r>
    </w:p>
    <w:p w14:paraId="4F3BE5A6" w14:textId="77777777" w:rsidR="000150A4" w:rsidRPr="000150A4" w:rsidRDefault="000150A4" w:rsidP="000150A4">
      <w:pPr>
        <w:widowControl w:val="0"/>
        <w:numPr>
          <w:ilvl w:val="1"/>
          <w:numId w:val="1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konieczność wypełnienia obowiązku prawnego ciążącego na administratorze (art. 6 ust. 1 lit. c RODO),</w:t>
      </w:r>
    </w:p>
    <w:p w14:paraId="47E5E05B" w14:textId="77777777" w:rsidR="000150A4" w:rsidRPr="000150A4" w:rsidRDefault="000150A4" w:rsidP="000150A4">
      <w:pPr>
        <w:widowControl w:val="0"/>
        <w:numPr>
          <w:ilvl w:val="1"/>
          <w:numId w:val="1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niezbędność do celów wynikających z prawnie uzasadnionych interesów realizowanych przez administratora (art. 6 ust. 1 lit. f RODO).</w:t>
      </w:r>
    </w:p>
    <w:p w14:paraId="58DCCEBC" w14:textId="77777777" w:rsidR="000150A4" w:rsidRPr="000150A4" w:rsidRDefault="000150A4" w:rsidP="000150A4">
      <w:pPr>
        <w:widowControl w:val="0"/>
        <w:numPr>
          <w:ilvl w:val="0"/>
          <w:numId w:val="16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Podanie danych osobowych jest dobrowolne, ale niezbędne do zawarcia i realizacji umowy.</w:t>
      </w:r>
    </w:p>
    <w:p w14:paraId="29F3EDAC" w14:textId="77777777" w:rsidR="000150A4" w:rsidRPr="000150A4" w:rsidRDefault="000150A4" w:rsidP="000150A4">
      <w:pPr>
        <w:widowControl w:val="0"/>
        <w:numPr>
          <w:ilvl w:val="0"/>
          <w:numId w:val="16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Pozyskane dane osobowe mogą być przekazywane:</w:t>
      </w:r>
    </w:p>
    <w:p w14:paraId="0DF19E21" w14:textId="77777777" w:rsidR="000150A4" w:rsidRPr="000150A4" w:rsidRDefault="000150A4" w:rsidP="000150A4">
      <w:pPr>
        <w:widowControl w:val="0"/>
        <w:numPr>
          <w:ilvl w:val="1"/>
          <w:numId w:val="1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podmiotom przetwarzającym je na zlecenie Zleceniodawcy oraz</w:t>
      </w:r>
    </w:p>
    <w:p w14:paraId="094C05C6" w14:textId="77777777" w:rsidR="000150A4" w:rsidRPr="000150A4" w:rsidRDefault="000150A4" w:rsidP="000150A4">
      <w:pPr>
        <w:widowControl w:val="0"/>
        <w:numPr>
          <w:ilvl w:val="1"/>
          <w:numId w:val="1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44862FBB" w14:textId="77777777" w:rsidR="000150A4" w:rsidRPr="000150A4" w:rsidRDefault="000150A4" w:rsidP="000150A4">
      <w:pPr>
        <w:widowControl w:val="0"/>
        <w:numPr>
          <w:ilvl w:val="0"/>
          <w:numId w:val="16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Dane osobowe nie będą przekazane do państw trzecich.</w:t>
      </w:r>
    </w:p>
    <w:p w14:paraId="6AE1F89D" w14:textId="77777777" w:rsidR="000150A4" w:rsidRPr="000150A4" w:rsidRDefault="000150A4" w:rsidP="000150A4">
      <w:pPr>
        <w:widowControl w:val="0"/>
        <w:numPr>
          <w:ilvl w:val="0"/>
          <w:numId w:val="16"/>
        </w:numPr>
        <w:spacing w:after="0"/>
        <w:ind w:left="714" w:hanging="357"/>
        <w:contextualSpacing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 xml:space="preserve">Wykonawca zgadza się na wykonanie i udostępnienie dokumentacji fotograficznej i filmowej, która może zawierać jego wizerunek, na potrzeby sprawozdawczości, promocji i w celach informacyjnych. </w:t>
      </w:r>
    </w:p>
    <w:p w14:paraId="7A0B9D83" w14:textId="77777777" w:rsidR="000150A4" w:rsidRPr="000150A4" w:rsidRDefault="000150A4" w:rsidP="000150A4">
      <w:pPr>
        <w:widowControl w:val="0"/>
        <w:suppressAutoHyphens/>
        <w:spacing w:after="0"/>
        <w:ind w:left="720"/>
        <w:jc w:val="both"/>
        <w:rPr>
          <w:rFonts w:asciiTheme="minorHAnsi" w:hAnsiTheme="minorHAnsi" w:cstheme="minorHAnsi"/>
        </w:rPr>
      </w:pPr>
    </w:p>
    <w:p w14:paraId="2AA69BCF" w14:textId="77777777" w:rsidR="00C951A9" w:rsidRPr="000150A4" w:rsidRDefault="00C951A9" w:rsidP="000150A4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150A4">
        <w:rPr>
          <w:rFonts w:asciiTheme="minorHAnsi" w:hAnsiTheme="minorHAnsi" w:cstheme="minorHAnsi"/>
          <w:b/>
        </w:rPr>
        <w:lastRenderedPageBreak/>
        <w:t xml:space="preserve">§ </w:t>
      </w:r>
      <w:r w:rsidR="000150A4" w:rsidRPr="000150A4">
        <w:rPr>
          <w:rFonts w:asciiTheme="minorHAnsi" w:hAnsiTheme="minorHAnsi" w:cstheme="minorHAnsi"/>
          <w:b/>
        </w:rPr>
        <w:t>5</w:t>
      </w:r>
    </w:p>
    <w:p w14:paraId="54B4195B" w14:textId="77777777" w:rsidR="00C951A9" w:rsidRPr="000150A4" w:rsidRDefault="00C951A9" w:rsidP="000150A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Jakiekolwiek zmiany w umowie mogą być dokonane w formie pisemnej w postaci aneksu do umowy.</w:t>
      </w:r>
    </w:p>
    <w:p w14:paraId="1C3DAB00" w14:textId="77777777" w:rsidR="00C951A9" w:rsidRPr="000150A4" w:rsidRDefault="000150A4" w:rsidP="000150A4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150A4">
        <w:rPr>
          <w:rFonts w:asciiTheme="minorHAnsi" w:hAnsiTheme="minorHAnsi" w:cstheme="minorHAnsi"/>
          <w:b/>
        </w:rPr>
        <w:t>§ 6</w:t>
      </w:r>
    </w:p>
    <w:p w14:paraId="04D5EAE8" w14:textId="77777777" w:rsidR="00C951A9" w:rsidRPr="000150A4" w:rsidRDefault="00C951A9" w:rsidP="000150A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Wykonawca nie może powierzyć prac będących przedmiotem umowy innym osobom bez zgody Zamawiającego.</w:t>
      </w:r>
    </w:p>
    <w:p w14:paraId="1DA179D6" w14:textId="77777777" w:rsidR="00C951A9" w:rsidRPr="000150A4" w:rsidRDefault="000150A4" w:rsidP="000150A4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150A4">
        <w:rPr>
          <w:rFonts w:asciiTheme="minorHAnsi" w:hAnsiTheme="minorHAnsi" w:cstheme="minorHAnsi"/>
          <w:b/>
        </w:rPr>
        <w:t>§ 7</w:t>
      </w:r>
    </w:p>
    <w:p w14:paraId="56CBB905" w14:textId="77777777" w:rsidR="00C951A9" w:rsidRPr="000150A4" w:rsidRDefault="00C951A9" w:rsidP="000150A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>W sprawach nieuregulowanych niniejszą umową mają zastosowanie przepisy Kodeksu Cywilnego.</w:t>
      </w:r>
    </w:p>
    <w:p w14:paraId="6085CA15" w14:textId="77777777" w:rsidR="00C951A9" w:rsidRPr="000150A4" w:rsidRDefault="000150A4" w:rsidP="000150A4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150A4">
        <w:rPr>
          <w:rFonts w:asciiTheme="minorHAnsi" w:hAnsiTheme="minorHAnsi" w:cstheme="minorHAnsi"/>
          <w:b/>
        </w:rPr>
        <w:t>§ 8</w:t>
      </w:r>
    </w:p>
    <w:p w14:paraId="07A67C99" w14:textId="77777777" w:rsidR="00C951A9" w:rsidRPr="000150A4" w:rsidRDefault="00C951A9" w:rsidP="000150A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150A4">
        <w:rPr>
          <w:rFonts w:asciiTheme="minorHAnsi" w:hAnsiTheme="minorHAnsi" w:cstheme="minorHAnsi"/>
        </w:rPr>
        <w:t xml:space="preserve">Umowę sporządzono w dwóch jednobrzmiących egzemplarzach, po jednym dla każdej ze stron. </w:t>
      </w:r>
    </w:p>
    <w:p w14:paraId="19069B74" w14:textId="77777777" w:rsidR="00C951A9" w:rsidRDefault="00C951A9" w:rsidP="000150A4">
      <w:pPr>
        <w:spacing w:after="0" w:line="360" w:lineRule="auto"/>
        <w:ind w:left="708" w:hanging="708"/>
        <w:jc w:val="both"/>
        <w:rPr>
          <w:rFonts w:ascii="Arial" w:hAnsi="Arial" w:cs="Arial"/>
          <w:sz w:val="20"/>
        </w:rPr>
      </w:pPr>
    </w:p>
    <w:p w14:paraId="2D866884" w14:textId="77777777" w:rsidR="000150A4" w:rsidRDefault="000150A4" w:rsidP="00C951A9">
      <w:pPr>
        <w:spacing w:line="360" w:lineRule="auto"/>
        <w:ind w:left="708" w:hanging="708"/>
        <w:jc w:val="both"/>
        <w:rPr>
          <w:rFonts w:ascii="Arial" w:hAnsi="Arial" w:cs="Arial"/>
          <w:sz w:val="20"/>
        </w:rPr>
      </w:pPr>
    </w:p>
    <w:p w14:paraId="18644C59" w14:textId="77777777" w:rsidR="000150A4" w:rsidRDefault="000150A4" w:rsidP="00C951A9">
      <w:pPr>
        <w:spacing w:line="360" w:lineRule="auto"/>
        <w:ind w:left="708" w:hanging="708"/>
        <w:jc w:val="both"/>
        <w:rPr>
          <w:rFonts w:ascii="Arial" w:hAnsi="Arial" w:cs="Arial"/>
          <w:sz w:val="20"/>
        </w:rPr>
      </w:pPr>
    </w:p>
    <w:p w14:paraId="5AD1B53E" w14:textId="77777777" w:rsidR="000150A4" w:rsidRDefault="000150A4" w:rsidP="00C951A9">
      <w:pPr>
        <w:spacing w:line="360" w:lineRule="auto"/>
        <w:ind w:left="708" w:hanging="708"/>
        <w:jc w:val="both"/>
        <w:rPr>
          <w:rFonts w:ascii="Arial" w:hAnsi="Arial" w:cs="Arial"/>
          <w:sz w:val="20"/>
        </w:rPr>
      </w:pPr>
    </w:p>
    <w:p w14:paraId="3A22ED3B" w14:textId="77777777" w:rsidR="000150A4" w:rsidRDefault="000150A4" w:rsidP="00C951A9">
      <w:pPr>
        <w:spacing w:line="360" w:lineRule="auto"/>
        <w:ind w:left="708" w:hanging="708"/>
        <w:jc w:val="both"/>
        <w:rPr>
          <w:rFonts w:ascii="Arial" w:hAnsi="Arial" w:cs="Arial"/>
          <w:sz w:val="20"/>
        </w:rPr>
      </w:pPr>
    </w:p>
    <w:p w14:paraId="68F3C4E0" w14:textId="77777777" w:rsidR="000150A4" w:rsidRDefault="000150A4" w:rsidP="00C951A9">
      <w:pPr>
        <w:spacing w:line="360" w:lineRule="auto"/>
        <w:ind w:left="708" w:hanging="708"/>
        <w:jc w:val="both"/>
        <w:rPr>
          <w:rFonts w:ascii="Arial" w:hAnsi="Arial" w:cs="Arial"/>
          <w:sz w:val="20"/>
        </w:rPr>
      </w:pPr>
    </w:p>
    <w:p w14:paraId="6AD4BA69" w14:textId="77777777" w:rsidR="000150A4" w:rsidRDefault="000150A4" w:rsidP="00C951A9">
      <w:pPr>
        <w:spacing w:line="360" w:lineRule="auto"/>
        <w:ind w:left="708" w:hanging="708"/>
        <w:jc w:val="both"/>
        <w:rPr>
          <w:rFonts w:ascii="Arial" w:hAnsi="Arial" w:cs="Arial"/>
          <w:sz w:val="20"/>
        </w:rPr>
      </w:pPr>
    </w:p>
    <w:p w14:paraId="7E0043B4" w14:textId="77777777" w:rsidR="000150A4" w:rsidRDefault="000150A4" w:rsidP="00C951A9">
      <w:pPr>
        <w:spacing w:line="360" w:lineRule="auto"/>
        <w:ind w:left="708" w:hanging="708"/>
        <w:jc w:val="both"/>
        <w:rPr>
          <w:rFonts w:ascii="Arial" w:hAnsi="Arial" w:cs="Arial"/>
          <w:sz w:val="20"/>
        </w:rPr>
      </w:pPr>
    </w:p>
    <w:p w14:paraId="6B325071" w14:textId="77777777" w:rsidR="000150A4" w:rsidRDefault="000150A4" w:rsidP="00C951A9">
      <w:pPr>
        <w:spacing w:line="360" w:lineRule="auto"/>
        <w:ind w:left="708" w:hanging="708"/>
        <w:jc w:val="both"/>
        <w:rPr>
          <w:rFonts w:ascii="Arial" w:hAnsi="Arial" w:cs="Arial"/>
          <w:sz w:val="20"/>
        </w:rPr>
      </w:pPr>
    </w:p>
    <w:p w14:paraId="0444E93A" w14:textId="77777777" w:rsidR="000150A4" w:rsidRDefault="000150A4" w:rsidP="00C951A9">
      <w:pPr>
        <w:spacing w:line="360" w:lineRule="auto"/>
        <w:ind w:left="708" w:hanging="708"/>
        <w:jc w:val="both"/>
        <w:rPr>
          <w:rFonts w:ascii="Arial" w:hAnsi="Arial" w:cs="Arial"/>
          <w:sz w:val="20"/>
        </w:rPr>
      </w:pPr>
    </w:p>
    <w:p w14:paraId="62B41861" w14:textId="77777777" w:rsidR="000150A4" w:rsidRDefault="000150A4" w:rsidP="00C951A9">
      <w:pPr>
        <w:spacing w:line="360" w:lineRule="auto"/>
        <w:ind w:left="708" w:hanging="708"/>
        <w:jc w:val="both"/>
        <w:rPr>
          <w:rFonts w:ascii="Arial" w:hAnsi="Arial" w:cs="Arial"/>
          <w:sz w:val="20"/>
        </w:rPr>
      </w:pPr>
    </w:p>
    <w:p w14:paraId="321837ED" w14:textId="77777777" w:rsidR="000150A4" w:rsidRDefault="000150A4" w:rsidP="00C951A9">
      <w:pPr>
        <w:spacing w:line="360" w:lineRule="auto"/>
        <w:ind w:left="708" w:hanging="708"/>
        <w:jc w:val="both"/>
        <w:rPr>
          <w:rFonts w:ascii="Arial" w:hAnsi="Arial" w:cs="Arial"/>
          <w:sz w:val="20"/>
        </w:rPr>
      </w:pPr>
    </w:p>
    <w:p w14:paraId="66264E25" w14:textId="77777777" w:rsidR="000150A4" w:rsidRDefault="000150A4" w:rsidP="00C951A9">
      <w:pPr>
        <w:spacing w:line="360" w:lineRule="auto"/>
        <w:ind w:left="708" w:hanging="708"/>
        <w:jc w:val="both"/>
        <w:rPr>
          <w:rFonts w:ascii="Arial" w:hAnsi="Arial" w:cs="Arial"/>
          <w:sz w:val="20"/>
        </w:rPr>
      </w:pPr>
    </w:p>
    <w:p w14:paraId="6690D37B" w14:textId="77777777" w:rsidR="00C951A9" w:rsidRPr="00A40796" w:rsidRDefault="00C951A9" w:rsidP="00C951A9">
      <w:pPr>
        <w:spacing w:line="360" w:lineRule="auto"/>
        <w:ind w:left="708" w:hanging="708"/>
        <w:jc w:val="both"/>
        <w:rPr>
          <w:rFonts w:ascii="Arial" w:hAnsi="Arial" w:cs="Arial"/>
          <w:sz w:val="20"/>
        </w:rPr>
      </w:pPr>
      <w:r w:rsidRPr="00A40796">
        <w:rPr>
          <w:rFonts w:ascii="Arial" w:hAnsi="Arial" w:cs="Arial"/>
          <w:sz w:val="20"/>
        </w:rPr>
        <w:t>.................................................</w:t>
      </w:r>
      <w:r w:rsidRPr="00A40796">
        <w:rPr>
          <w:rFonts w:ascii="Arial" w:hAnsi="Arial" w:cs="Arial"/>
          <w:sz w:val="20"/>
        </w:rPr>
        <w:tab/>
      </w:r>
      <w:r w:rsidRPr="00A40796">
        <w:rPr>
          <w:rFonts w:ascii="Arial" w:hAnsi="Arial" w:cs="Arial"/>
          <w:sz w:val="20"/>
        </w:rPr>
        <w:tab/>
        <w:t xml:space="preserve">                               </w:t>
      </w:r>
      <w:r w:rsidRPr="00A4079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</w:t>
      </w:r>
      <w:r w:rsidRPr="00A40796">
        <w:rPr>
          <w:rFonts w:ascii="Arial" w:hAnsi="Arial" w:cs="Arial"/>
          <w:sz w:val="20"/>
        </w:rPr>
        <w:t xml:space="preserve">.........................................     </w:t>
      </w:r>
    </w:p>
    <w:p w14:paraId="5D0E010E" w14:textId="77777777" w:rsidR="000150A4" w:rsidRDefault="000150A4" w:rsidP="00C951A9">
      <w:pPr>
        <w:spacing w:line="360" w:lineRule="auto"/>
        <w:ind w:left="708" w:hanging="708"/>
        <w:jc w:val="both"/>
        <w:rPr>
          <w:rFonts w:ascii="Arial" w:hAnsi="Arial" w:cs="Arial"/>
          <w:sz w:val="20"/>
        </w:rPr>
      </w:pPr>
    </w:p>
    <w:p w14:paraId="7D4B5B16" w14:textId="77777777" w:rsidR="00C951A9" w:rsidRPr="00A40796" w:rsidRDefault="00C951A9" w:rsidP="00C951A9">
      <w:pPr>
        <w:spacing w:line="360" w:lineRule="auto"/>
        <w:ind w:left="708" w:hanging="708"/>
        <w:jc w:val="both"/>
        <w:rPr>
          <w:rFonts w:ascii="Arial" w:hAnsi="Arial" w:cs="Arial"/>
          <w:sz w:val="20"/>
        </w:rPr>
      </w:pPr>
      <w:r w:rsidRPr="00A40796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Zamawiający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Wykonawca </w:t>
      </w:r>
    </w:p>
    <w:p w14:paraId="4EF25580" w14:textId="77777777" w:rsidR="000150A4" w:rsidRDefault="000150A4" w:rsidP="00D715FD">
      <w:p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</w:rPr>
      </w:pPr>
    </w:p>
    <w:p w14:paraId="41C6E8BD" w14:textId="77777777" w:rsidR="000150A4" w:rsidRDefault="000150A4" w:rsidP="00D715FD">
      <w:p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</w:rPr>
      </w:pPr>
    </w:p>
    <w:p w14:paraId="06DB8151" w14:textId="77777777" w:rsidR="000150A4" w:rsidRDefault="000150A4" w:rsidP="00D715FD">
      <w:p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</w:rPr>
      </w:pPr>
    </w:p>
    <w:p w14:paraId="2DFCAE0F" w14:textId="77777777" w:rsidR="000150A4" w:rsidRDefault="000150A4" w:rsidP="00D715FD">
      <w:p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</w:rPr>
      </w:pPr>
    </w:p>
    <w:p w14:paraId="51AE40AD" w14:textId="77777777" w:rsidR="000150A4" w:rsidRDefault="000150A4" w:rsidP="00D715FD">
      <w:p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</w:rPr>
      </w:pPr>
    </w:p>
    <w:p w14:paraId="24F414C6" w14:textId="77777777" w:rsidR="00D715FD" w:rsidRPr="00D715FD" w:rsidRDefault="00D715FD" w:rsidP="00D715FD">
      <w:pPr>
        <w:tabs>
          <w:tab w:val="center" w:pos="4536"/>
          <w:tab w:val="right" w:pos="9072"/>
        </w:tabs>
        <w:spacing w:after="0" w:line="240" w:lineRule="auto"/>
        <w:rPr>
          <w:sz w:val="18"/>
          <w:szCs w:val="18"/>
        </w:rPr>
      </w:pPr>
      <w:r w:rsidRPr="00D715FD">
        <w:rPr>
          <w:sz w:val="18"/>
          <w:szCs w:val="18"/>
        </w:rPr>
        <w:t>Sporządziła: Małgorzata Gałczyńska, Dział Programowo-Organizacyjny, tel. 606 439 085, malgorzata.galczynska@eck.elk.pl</w:t>
      </w:r>
    </w:p>
    <w:p w14:paraId="42CDC74C" w14:textId="77777777" w:rsidR="00D715FD" w:rsidRPr="00267310" w:rsidRDefault="00D715FD" w:rsidP="002448CA">
      <w:pPr>
        <w:spacing w:before="240" w:line="360" w:lineRule="auto"/>
      </w:pPr>
      <w:r>
        <w:rPr>
          <w:noProof/>
          <w:lang w:eastAsia="pl-PL"/>
        </w:rPr>
        <w:drawing>
          <wp:inline distT="0" distB="0" distL="0" distR="0" wp14:anchorId="6B638081" wp14:editId="6345C328">
            <wp:extent cx="5761355" cy="2012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715FD" w:rsidRPr="00267310" w:rsidSect="003C6E5D">
      <w:headerReference w:type="default" r:id="rId9"/>
      <w:footerReference w:type="default" r:id="rId10"/>
      <w:headerReference w:type="first" r:id="rId11"/>
      <w:pgSz w:w="11906" w:h="16838"/>
      <w:pgMar w:top="851" w:right="1417" w:bottom="851" w:left="1417" w:header="708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3841FD" w14:textId="77777777" w:rsidR="00D44280" w:rsidRDefault="00D44280" w:rsidP="004D2926">
      <w:pPr>
        <w:spacing w:after="0" w:line="240" w:lineRule="auto"/>
      </w:pPr>
      <w:r>
        <w:separator/>
      </w:r>
    </w:p>
  </w:endnote>
  <w:endnote w:type="continuationSeparator" w:id="0">
    <w:p w14:paraId="2BEA9283" w14:textId="77777777" w:rsidR="00D44280" w:rsidRDefault="00D44280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A1D5D" w14:textId="77777777" w:rsidR="00D44280" w:rsidRDefault="00D44280">
    <w:pPr>
      <w:pStyle w:val="Stopka"/>
    </w:pPr>
  </w:p>
  <w:p w14:paraId="1FD56A14" w14:textId="77777777" w:rsidR="00D44280" w:rsidRDefault="00D44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8885B" w14:textId="77777777" w:rsidR="00D44280" w:rsidRDefault="00D44280" w:rsidP="004D2926">
      <w:pPr>
        <w:spacing w:after="0" w:line="240" w:lineRule="auto"/>
      </w:pPr>
      <w:r>
        <w:separator/>
      </w:r>
    </w:p>
  </w:footnote>
  <w:footnote w:type="continuationSeparator" w:id="0">
    <w:p w14:paraId="57880763" w14:textId="77777777" w:rsidR="00D44280" w:rsidRDefault="00D44280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5233B" w14:textId="77777777" w:rsidR="00D44280" w:rsidRDefault="00D44280">
    <w:pPr>
      <w:pStyle w:val="Nagwek"/>
    </w:pPr>
    <w:r>
      <w:rPr>
        <w:noProof/>
        <w:lang w:eastAsia="pl-PL"/>
      </w:rPr>
      <w:drawing>
        <wp:inline distT="0" distB="0" distL="0" distR="0" wp14:anchorId="4C51A0B7" wp14:editId="728F741B">
          <wp:extent cx="1207135" cy="79248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A0446" w14:textId="77777777" w:rsidR="00D44280" w:rsidRDefault="00D44280">
    <w:pPr>
      <w:pStyle w:val="Nagwek"/>
    </w:pPr>
    <w:r w:rsidRPr="00964505">
      <w:rPr>
        <w:noProof/>
        <w:lang w:eastAsia="pl-PL"/>
      </w:rPr>
      <w:drawing>
        <wp:inline distT="0" distB="0" distL="0" distR="0" wp14:anchorId="046611AB" wp14:editId="5AC0894A">
          <wp:extent cx="1209675" cy="79248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B2584EB8"/>
    <w:lvl w:ilvl="0">
      <w:numFmt w:val="bullet"/>
      <w:lvlText w:val="*"/>
      <w:lvlJc w:val="left"/>
    </w:lvl>
  </w:abstractNum>
  <w:abstractNum w:abstractNumId="1" w15:restartNumberingAfterBreak="0">
    <w:nsid w:val="0517785C"/>
    <w:multiLevelType w:val="hybridMultilevel"/>
    <w:tmpl w:val="823EE1DA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" w15:restartNumberingAfterBreak="0">
    <w:nsid w:val="09A81747"/>
    <w:multiLevelType w:val="hybridMultilevel"/>
    <w:tmpl w:val="82D0E73A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DEC5964"/>
    <w:multiLevelType w:val="hybridMultilevel"/>
    <w:tmpl w:val="1A92A7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A649F"/>
    <w:multiLevelType w:val="hybridMultilevel"/>
    <w:tmpl w:val="2D603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46BA"/>
    <w:multiLevelType w:val="hybridMultilevel"/>
    <w:tmpl w:val="1980CC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1F2BA0"/>
    <w:multiLevelType w:val="hybridMultilevel"/>
    <w:tmpl w:val="1AA0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268"/>
    <w:multiLevelType w:val="hybridMultilevel"/>
    <w:tmpl w:val="823EE1DA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8" w15:restartNumberingAfterBreak="0">
    <w:nsid w:val="23651B18"/>
    <w:multiLevelType w:val="hybridMultilevel"/>
    <w:tmpl w:val="2E8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15DEE"/>
    <w:multiLevelType w:val="hybridMultilevel"/>
    <w:tmpl w:val="9E16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4799"/>
    <w:multiLevelType w:val="hybridMultilevel"/>
    <w:tmpl w:val="0A1C1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6C63E1"/>
    <w:multiLevelType w:val="hybridMultilevel"/>
    <w:tmpl w:val="F0EC25A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34600219"/>
    <w:multiLevelType w:val="hybridMultilevel"/>
    <w:tmpl w:val="2BBAC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B698C"/>
    <w:multiLevelType w:val="hybridMultilevel"/>
    <w:tmpl w:val="BD3C42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74796"/>
    <w:multiLevelType w:val="hybridMultilevel"/>
    <w:tmpl w:val="0D9C7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FA34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0962FA"/>
    <w:multiLevelType w:val="hybridMultilevel"/>
    <w:tmpl w:val="1CF0A710"/>
    <w:lvl w:ilvl="0" w:tplc="BFDC0C70">
      <w:start w:val="1"/>
      <w:numFmt w:val="decimal"/>
      <w:lvlText w:val="%1."/>
      <w:lvlJc w:val="left"/>
      <w:pPr>
        <w:ind w:left="1776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E52B6B"/>
    <w:multiLevelType w:val="hybridMultilevel"/>
    <w:tmpl w:val="E3523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D5442"/>
    <w:multiLevelType w:val="hybridMultilevel"/>
    <w:tmpl w:val="75F246C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0843D6"/>
    <w:multiLevelType w:val="hybridMultilevel"/>
    <w:tmpl w:val="68AA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943E1"/>
    <w:multiLevelType w:val="hybridMultilevel"/>
    <w:tmpl w:val="44F2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9BCF104">
      <w:start w:val="5"/>
      <w:numFmt w:val="low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44017"/>
    <w:multiLevelType w:val="hybridMultilevel"/>
    <w:tmpl w:val="F92C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2D559D"/>
    <w:multiLevelType w:val="hybridMultilevel"/>
    <w:tmpl w:val="C9463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73F1D"/>
    <w:multiLevelType w:val="hybridMultilevel"/>
    <w:tmpl w:val="DE7E3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A1C04"/>
    <w:multiLevelType w:val="hybridMultilevel"/>
    <w:tmpl w:val="66B0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474E3"/>
    <w:multiLevelType w:val="hybridMultilevel"/>
    <w:tmpl w:val="BDCC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BC14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35F14"/>
    <w:multiLevelType w:val="hybridMultilevel"/>
    <w:tmpl w:val="2780CEA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0246A1"/>
    <w:multiLevelType w:val="hybridMultilevel"/>
    <w:tmpl w:val="7A2C4F96"/>
    <w:lvl w:ilvl="0" w:tplc="87205A5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E73C8"/>
    <w:multiLevelType w:val="hybridMultilevel"/>
    <w:tmpl w:val="794CE97E"/>
    <w:lvl w:ilvl="0" w:tplc="D340DC7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1"/>
      </w:rPr>
    </w:lvl>
    <w:lvl w:ilvl="1" w:tplc="9FE6DE32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 w:tplc="2CAC47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352859"/>
    <w:multiLevelType w:val="hybridMultilevel"/>
    <w:tmpl w:val="4888D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24CFD"/>
    <w:multiLevelType w:val="hybridMultilevel"/>
    <w:tmpl w:val="E8942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F7DC7"/>
    <w:multiLevelType w:val="hybridMultilevel"/>
    <w:tmpl w:val="823EE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612FF"/>
    <w:multiLevelType w:val="hybridMultilevel"/>
    <w:tmpl w:val="EB580DF2"/>
    <w:lvl w:ilvl="0" w:tplc="0415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3" w15:restartNumberingAfterBreak="0">
    <w:nsid w:val="7D2541C5"/>
    <w:multiLevelType w:val="hybridMultilevel"/>
    <w:tmpl w:val="4418A3CE"/>
    <w:lvl w:ilvl="0" w:tplc="B016C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F7046"/>
    <w:multiLevelType w:val="hybridMultilevel"/>
    <w:tmpl w:val="DA96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835641">
    <w:abstractNumId w:val="24"/>
  </w:num>
  <w:num w:numId="2" w16cid:durableId="597176982">
    <w:abstractNumId w:val="19"/>
  </w:num>
  <w:num w:numId="3" w16cid:durableId="1678532371">
    <w:abstractNumId w:val="6"/>
  </w:num>
  <w:num w:numId="4" w16cid:durableId="1126856375">
    <w:abstractNumId w:val="30"/>
  </w:num>
  <w:num w:numId="5" w16cid:durableId="1580409329">
    <w:abstractNumId w:val="34"/>
  </w:num>
  <w:num w:numId="6" w16cid:durableId="574972321">
    <w:abstractNumId w:val="17"/>
  </w:num>
  <w:num w:numId="7" w16cid:durableId="43818775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 w16cid:durableId="1072389157">
    <w:abstractNumId w:val="10"/>
  </w:num>
  <w:num w:numId="9" w16cid:durableId="1584408655">
    <w:abstractNumId w:val="11"/>
  </w:num>
  <w:num w:numId="10" w16cid:durableId="904030775">
    <w:abstractNumId w:val="12"/>
  </w:num>
  <w:num w:numId="11" w16cid:durableId="407656375">
    <w:abstractNumId w:val="21"/>
  </w:num>
  <w:num w:numId="12" w16cid:durableId="463886820">
    <w:abstractNumId w:val="25"/>
  </w:num>
  <w:num w:numId="13" w16cid:durableId="1772580709">
    <w:abstractNumId w:val="1"/>
  </w:num>
  <w:num w:numId="14" w16cid:durableId="1128082214">
    <w:abstractNumId w:val="31"/>
  </w:num>
  <w:num w:numId="15" w16cid:durableId="1995379448">
    <w:abstractNumId w:val="7"/>
  </w:num>
  <w:num w:numId="16" w16cid:durableId="1318920085">
    <w:abstractNumId w:val="4"/>
  </w:num>
  <w:num w:numId="17" w16cid:durableId="445123629">
    <w:abstractNumId w:val="26"/>
  </w:num>
  <w:num w:numId="18" w16cid:durableId="408506250">
    <w:abstractNumId w:val="8"/>
  </w:num>
  <w:num w:numId="19" w16cid:durableId="1945116752">
    <w:abstractNumId w:val="23"/>
  </w:num>
  <w:num w:numId="20" w16cid:durableId="451900315">
    <w:abstractNumId w:val="32"/>
  </w:num>
  <w:num w:numId="21" w16cid:durableId="642735224">
    <w:abstractNumId w:val="2"/>
  </w:num>
  <w:num w:numId="22" w16cid:durableId="859319341">
    <w:abstractNumId w:val="3"/>
  </w:num>
  <w:num w:numId="23" w16cid:durableId="1474909846">
    <w:abstractNumId w:val="27"/>
  </w:num>
  <w:num w:numId="24" w16cid:durableId="719209276">
    <w:abstractNumId w:val="15"/>
  </w:num>
  <w:num w:numId="25" w16cid:durableId="252671114">
    <w:abstractNumId w:val="9"/>
  </w:num>
  <w:num w:numId="26" w16cid:durableId="835730827">
    <w:abstractNumId w:val="20"/>
  </w:num>
  <w:num w:numId="27" w16cid:durableId="117264390">
    <w:abstractNumId w:val="18"/>
  </w:num>
  <w:num w:numId="28" w16cid:durableId="1586454658">
    <w:abstractNumId w:val="14"/>
  </w:num>
  <w:num w:numId="29" w16cid:durableId="1152065294">
    <w:abstractNumId w:val="5"/>
  </w:num>
  <w:num w:numId="30" w16cid:durableId="2042124543">
    <w:abstractNumId w:val="16"/>
  </w:num>
  <w:num w:numId="31" w16cid:durableId="1095783777">
    <w:abstractNumId w:val="13"/>
  </w:num>
  <w:num w:numId="32" w16cid:durableId="1704555388">
    <w:abstractNumId w:val="33"/>
  </w:num>
  <w:num w:numId="33" w16cid:durableId="371662256">
    <w:abstractNumId w:val="22"/>
  </w:num>
  <w:num w:numId="34" w16cid:durableId="448668366">
    <w:abstractNumId w:val="28"/>
  </w:num>
  <w:num w:numId="35" w16cid:durableId="17660284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926"/>
    <w:rsid w:val="00001E9C"/>
    <w:rsid w:val="000112C9"/>
    <w:rsid w:val="000150A4"/>
    <w:rsid w:val="000173F2"/>
    <w:rsid w:val="00090430"/>
    <w:rsid w:val="000A3F59"/>
    <w:rsid w:val="000B176C"/>
    <w:rsid w:val="000C21F8"/>
    <w:rsid w:val="00125580"/>
    <w:rsid w:val="001579E5"/>
    <w:rsid w:val="001821CA"/>
    <w:rsid w:val="00186D38"/>
    <w:rsid w:val="001A4F85"/>
    <w:rsid w:val="001F72A2"/>
    <w:rsid w:val="00243A8D"/>
    <w:rsid w:val="002448CA"/>
    <w:rsid w:val="00251DB5"/>
    <w:rsid w:val="00266190"/>
    <w:rsid w:val="00267310"/>
    <w:rsid w:val="0028341C"/>
    <w:rsid w:val="002D793E"/>
    <w:rsid w:val="00336260"/>
    <w:rsid w:val="00346F21"/>
    <w:rsid w:val="00352649"/>
    <w:rsid w:val="00384676"/>
    <w:rsid w:val="003A12C9"/>
    <w:rsid w:val="003C6E5D"/>
    <w:rsid w:val="003D2062"/>
    <w:rsid w:val="003F1F0A"/>
    <w:rsid w:val="004005D8"/>
    <w:rsid w:val="0042680C"/>
    <w:rsid w:val="00443CC3"/>
    <w:rsid w:val="00450CBD"/>
    <w:rsid w:val="00462E9B"/>
    <w:rsid w:val="00477237"/>
    <w:rsid w:val="00486F98"/>
    <w:rsid w:val="004D2926"/>
    <w:rsid w:val="004E2457"/>
    <w:rsid w:val="00556E9A"/>
    <w:rsid w:val="005618D4"/>
    <w:rsid w:val="00565B62"/>
    <w:rsid w:val="005F32DE"/>
    <w:rsid w:val="00601ABF"/>
    <w:rsid w:val="00631A50"/>
    <w:rsid w:val="006842A7"/>
    <w:rsid w:val="00692D0C"/>
    <w:rsid w:val="006B728B"/>
    <w:rsid w:val="006C4EC5"/>
    <w:rsid w:val="006D0037"/>
    <w:rsid w:val="00731CBE"/>
    <w:rsid w:val="007C7CA7"/>
    <w:rsid w:val="007F1754"/>
    <w:rsid w:val="00801A51"/>
    <w:rsid w:val="008B0D60"/>
    <w:rsid w:val="008C2E49"/>
    <w:rsid w:val="008E0E3E"/>
    <w:rsid w:val="008E7389"/>
    <w:rsid w:val="00935879"/>
    <w:rsid w:val="0096201F"/>
    <w:rsid w:val="00964505"/>
    <w:rsid w:val="009A1914"/>
    <w:rsid w:val="009B0BFB"/>
    <w:rsid w:val="009C7BB3"/>
    <w:rsid w:val="009D6D16"/>
    <w:rsid w:val="009E212F"/>
    <w:rsid w:val="009F4EA1"/>
    <w:rsid w:val="00A93F7C"/>
    <w:rsid w:val="00AF5809"/>
    <w:rsid w:val="00B30E4E"/>
    <w:rsid w:val="00B60B91"/>
    <w:rsid w:val="00BB4D65"/>
    <w:rsid w:val="00BC518F"/>
    <w:rsid w:val="00BE1C2C"/>
    <w:rsid w:val="00C864B0"/>
    <w:rsid w:val="00C951A9"/>
    <w:rsid w:val="00C95361"/>
    <w:rsid w:val="00CB5F9B"/>
    <w:rsid w:val="00CB6277"/>
    <w:rsid w:val="00CE680B"/>
    <w:rsid w:val="00D44280"/>
    <w:rsid w:val="00D715FD"/>
    <w:rsid w:val="00E341A2"/>
    <w:rsid w:val="00E37DEC"/>
    <w:rsid w:val="00EA272E"/>
    <w:rsid w:val="00EC5782"/>
    <w:rsid w:val="00EC57FA"/>
    <w:rsid w:val="00EE1EED"/>
    <w:rsid w:val="00F61BF6"/>
    <w:rsid w:val="00F81873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7552"/>
  <w15:docId w15:val="{FDE5C422-76B6-48E5-AB4E-D5755E48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E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26"/>
  </w:style>
  <w:style w:type="paragraph" w:styleId="Stopka">
    <w:name w:val="footer"/>
    <w:basedOn w:val="Normalny"/>
    <w:link w:val="Stopka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26"/>
  </w:style>
  <w:style w:type="paragraph" w:styleId="Akapitzlist">
    <w:name w:val="List Paragraph"/>
    <w:basedOn w:val="Normalny"/>
    <w:uiPriority w:val="34"/>
    <w:qFormat/>
    <w:rsid w:val="00266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80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6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67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08260-F6BA-4DF5-AF1C-21CB8943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Łapszys</dc:creator>
  <cp:lastModifiedBy>Aleksandra Popek</cp:lastModifiedBy>
  <cp:revision>3</cp:revision>
  <cp:lastPrinted>2023-05-10T07:37:00Z</cp:lastPrinted>
  <dcterms:created xsi:type="dcterms:W3CDTF">2024-02-23T12:34:00Z</dcterms:created>
  <dcterms:modified xsi:type="dcterms:W3CDTF">2024-02-23T12:35:00Z</dcterms:modified>
</cp:coreProperties>
</file>