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AB" w:rsidRDefault="00320AAB" w:rsidP="00320AAB">
      <w:pPr>
        <w:spacing w:line="360" w:lineRule="auto"/>
        <w:jc w:val="center"/>
        <w:rPr>
          <w:rFonts w:ascii="Palatino Linotype" w:hAnsi="Palatino Linotype"/>
          <w:b/>
          <w:sz w:val="24"/>
          <w:szCs w:val="24"/>
        </w:rPr>
      </w:pPr>
    </w:p>
    <w:p w:rsidR="00320AAB" w:rsidRPr="00320AAB" w:rsidRDefault="00320AAB" w:rsidP="00320AAB">
      <w:pPr>
        <w:spacing w:line="360" w:lineRule="auto"/>
        <w:jc w:val="center"/>
        <w:rPr>
          <w:rFonts w:asciiTheme="minorHAnsi" w:hAnsiTheme="minorHAnsi"/>
          <w:b/>
          <w:sz w:val="24"/>
          <w:szCs w:val="24"/>
        </w:rPr>
      </w:pPr>
      <w:r w:rsidRPr="00320AAB">
        <w:rPr>
          <w:rFonts w:asciiTheme="minorHAnsi" w:hAnsiTheme="minorHAnsi"/>
          <w:b/>
          <w:sz w:val="24"/>
          <w:szCs w:val="24"/>
        </w:rPr>
        <w:t xml:space="preserve">REGULAMIN KONKURSU KULINARNEGO </w:t>
      </w:r>
      <w:r w:rsidRPr="00320AAB">
        <w:rPr>
          <w:rFonts w:asciiTheme="minorHAnsi" w:hAnsiTheme="minorHAnsi"/>
          <w:b/>
          <w:sz w:val="24"/>
          <w:szCs w:val="24"/>
        </w:rPr>
        <w:br/>
        <w:t>NA NAJLEPSZY WYPIEK PODCZAS</w:t>
      </w:r>
    </w:p>
    <w:p w:rsidR="00320AAB" w:rsidRPr="00320AAB" w:rsidRDefault="00320AAB" w:rsidP="00320AAB">
      <w:pPr>
        <w:spacing w:line="360" w:lineRule="auto"/>
        <w:jc w:val="center"/>
        <w:rPr>
          <w:rFonts w:asciiTheme="minorHAnsi" w:hAnsiTheme="minorHAnsi"/>
          <w:b/>
          <w:sz w:val="24"/>
          <w:szCs w:val="24"/>
        </w:rPr>
      </w:pPr>
      <w:r w:rsidRPr="00320AAB">
        <w:rPr>
          <w:rFonts w:asciiTheme="minorHAnsi" w:hAnsiTheme="minorHAnsi"/>
          <w:b/>
          <w:sz w:val="24"/>
          <w:szCs w:val="24"/>
        </w:rPr>
        <w:t>„ŚWIĘTA BABCINEGO PAMPUCHA”</w:t>
      </w:r>
    </w:p>
    <w:p w:rsidR="00320AAB" w:rsidRPr="00320AAB" w:rsidRDefault="00320AAB" w:rsidP="00320AAB">
      <w:pPr>
        <w:spacing w:line="360" w:lineRule="auto"/>
        <w:jc w:val="center"/>
        <w:rPr>
          <w:rFonts w:asciiTheme="minorHAnsi" w:hAnsiTheme="minorHAnsi"/>
          <w:b/>
          <w:sz w:val="24"/>
          <w:szCs w:val="24"/>
        </w:rPr>
      </w:pPr>
      <w:r w:rsidRPr="00320AAB">
        <w:rPr>
          <w:rFonts w:asciiTheme="minorHAnsi" w:hAnsiTheme="minorHAnsi"/>
          <w:b/>
          <w:sz w:val="24"/>
          <w:szCs w:val="24"/>
        </w:rPr>
        <w:t>20 STYCZNIA 2018 ROKU</w:t>
      </w:r>
    </w:p>
    <w:p w:rsidR="00320AAB" w:rsidRPr="00320AAB" w:rsidRDefault="00320AAB" w:rsidP="00320AAB">
      <w:pPr>
        <w:pStyle w:val="NormalnyWeb"/>
        <w:numPr>
          <w:ilvl w:val="0"/>
          <w:numId w:val="1"/>
        </w:numPr>
        <w:tabs>
          <w:tab w:val="left" w:pos="340"/>
          <w:tab w:val="left" w:pos="360"/>
        </w:tabs>
        <w:spacing w:before="0" w:after="0" w:line="360" w:lineRule="auto"/>
        <w:jc w:val="both"/>
        <w:rPr>
          <w:rFonts w:asciiTheme="minorHAnsi" w:hAnsiTheme="minorHAnsi" w:cs="Tahoma"/>
        </w:rPr>
      </w:pPr>
      <w:r w:rsidRPr="00320AAB">
        <w:rPr>
          <w:rFonts w:asciiTheme="minorHAnsi" w:hAnsiTheme="minorHAnsi" w:cs="Tahoma"/>
        </w:rPr>
        <w:t xml:space="preserve">Konkurs kulinarny na najlepszy wypiek karnawałowy (zwany w dalszej części Konkursem) przygotowany jest przez Organizatora: Ełckie Centrum Kultury. </w:t>
      </w:r>
    </w:p>
    <w:p w:rsidR="00320AAB" w:rsidRPr="00320AAB" w:rsidRDefault="00320AAB" w:rsidP="00320AAB">
      <w:pPr>
        <w:pStyle w:val="NormalnyWeb"/>
        <w:numPr>
          <w:ilvl w:val="0"/>
          <w:numId w:val="1"/>
        </w:numPr>
        <w:tabs>
          <w:tab w:val="left" w:pos="340"/>
          <w:tab w:val="left" w:pos="360"/>
        </w:tabs>
        <w:spacing w:before="120" w:after="0" w:line="360" w:lineRule="auto"/>
        <w:jc w:val="both"/>
        <w:rPr>
          <w:rFonts w:asciiTheme="minorHAnsi" w:hAnsiTheme="minorHAnsi" w:cs="Tahoma"/>
        </w:rPr>
      </w:pPr>
      <w:r w:rsidRPr="00320AAB">
        <w:rPr>
          <w:rFonts w:asciiTheme="minorHAnsi" w:hAnsiTheme="minorHAnsi" w:cs="Tahoma"/>
        </w:rPr>
        <w:t xml:space="preserve">Konkurs odbędzie się 20 stycznia 2018 roku  podczas trwania imprezy „Święto Babcinego Pampucha”. Tego samego dnia nastąpi rozstrzygnięcie Konkursu. </w:t>
      </w:r>
    </w:p>
    <w:p w:rsidR="00320AAB" w:rsidRPr="00E73D5A" w:rsidRDefault="00320AAB" w:rsidP="00320AAB">
      <w:pPr>
        <w:pStyle w:val="NormalnyWeb"/>
        <w:numPr>
          <w:ilvl w:val="0"/>
          <w:numId w:val="1"/>
        </w:numPr>
        <w:tabs>
          <w:tab w:val="left" w:pos="340"/>
          <w:tab w:val="left" w:pos="360"/>
        </w:tabs>
        <w:spacing w:before="120" w:after="0" w:line="360" w:lineRule="auto"/>
        <w:jc w:val="both"/>
        <w:rPr>
          <w:rFonts w:asciiTheme="minorHAnsi" w:hAnsiTheme="minorHAnsi"/>
        </w:rPr>
      </w:pPr>
      <w:r w:rsidRPr="00320AAB">
        <w:rPr>
          <w:rFonts w:asciiTheme="minorHAnsi" w:hAnsiTheme="minorHAnsi" w:cs="Tahoma"/>
        </w:rPr>
        <w:t>Zadanie konkursowe polega na dostarczeniu na imprezę Święto Babcinego Pampucha,</w:t>
      </w:r>
      <w:r w:rsidRPr="00320AAB">
        <w:rPr>
          <w:rFonts w:asciiTheme="minorHAnsi" w:hAnsiTheme="minorHAnsi" w:cs="Tahoma"/>
          <w:color w:val="000000"/>
        </w:rPr>
        <w:t xml:space="preserve"> 20 stycznia do</w:t>
      </w:r>
      <w:r w:rsidR="00E73D5A">
        <w:rPr>
          <w:rFonts w:asciiTheme="minorHAnsi" w:hAnsiTheme="minorHAnsi" w:cs="Tahoma"/>
          <w:color w:val="000000"/>
        </w:rPr>
        <w:t xml:space="preserve"> godz. 11:00</w:t>
      </w:r>
      <w:r w:rsidRPr="00320AAB">
        <w:rPr>
          <w:rFonts w:asciiTheme="minorHAnsi" w:hAnsiTheme="minorHAnsi" w:cs="Tahoma"/>
          <w:color w:val="000000"/>
        </w:rPr>
        <w:t>,</w:t>
      </w:r>
      <w:r w:rsidRPr="00320AAB">
        <w:rPr>
          <w:rFonts w:asciiTheme="minorHAnsi" w:hAnsiTheme="minorHAnsi" w:cs="Tahoma"/>
          <w:color w:val="FF0000"/>
        </w:rPr>
        <w:t xml:space="preserve"> </w:t>
      </w:r>
      <w:r w:rsidRPr="00320AAB">
        <w:rPr>
          <w:rFonts w:asciiTheme="minorHAnsi" w:hAnsiTheme="minorHAnsi" w:cs="Tahoma"/>
        </w:rPr>
        <w:t>wypieku karnawałowego (pączki, faworki, róże, inne) domowej produkcji.</w:t>
      </w:r>
    </w:p>
    <w:p w:rsidR="00320AAB" w:rsidRPr="00E73D5A" w:rsidRDefault="00320AAB" w:rsidP="00320AAB">
      <w:pPr>
        <w:pStyle w:val="NormalnyWeb"/>
        <w:numPr>
          <w:ilvl w:val="0"/>
          <w:numId w:val="1"/>
        </w:numPr>
        <w:tabs>
          <w:tab w:val="left" w:pos="340"/>
          <w:tab w:val="left" w:pos="360"/>
        </w:tabs>
        <w:spacing w:before="120" w:after="0" w:line="360" w:lineRule="auto"/>
        <w:jc w:val="both"/>
        <w:rPr>
          <w:rFonts w:asciiTheme="minorHAnsi" w:hAnsiTheme="minorHAnsi"/>
        </w:rPr>
      </w:pPr>
      <w:r w:rsidRPr="00E73D5A">
        <w:rPr>
          <w:rFonts w:asciiTheme="minorHAnsi" w:hAnsiTheme="minorHAnsi" w:cs="Tahoma"/>
        </w:rPr>
        <w:t>Wypieki zostaną ocenione wg następujących kategorii:</w:t>
      </w:r>
    </w:p>
    <w:p w:rsidR="00320AAB" w:rsidRPr="00320AAB" w:rsidRDefault="00320AAB" w:rsidP="00E73D5A">
      <w:pPr>
        <w:pStyle w:val="NormalnyWeb"/>
        <w:numPr>
          <w:ilvl w:val="3"/>
          <w:numId w:val="1"/>
        </w:numPr>
        <w:tabs>
          <w:tab w:val="clear" w:pos="2880"/>
          <w:tab w:val="left" w:pos="340"/>
          <w:tab w:val="left" w:pos="360"/>
        </w:tabs>
        <w:spacing w:before="120" w:after="0" w:line="360" w:lineRule="auto"/>
        <w:jc w:val="both"/>
        <w:rPr>
          <w:rFonts w:asciiTheme="minorHAnsi" w:hAnsiTheme="minorHAnsi"/>
        </w:rPr>
      </w:pPr>
      <w:r w:rsidRPr="00320AAB">
        <w:rPr>
          <w:rFonts w:asciiTheme="minorHAnsi" w:hAnsiTheme="minorHAnsi" w:cs="Tahoma"/>
        </w:rPr>
        <w:t>Pączki</w:t>
      </w:r>
    </w:p>
    <w:p w:rsidR="00E73D5A" w:rsidRDefault="00320AAB" w:rsidP="00320AAB">
      <w:pPr>
        <w:pStyle w:val="NormalnyWeb"/>
        <w:numPr>
          <w:ilvl w:val="3"/>
          <w:numId w:val="1"/>
        </w:numPr>
        <w:tabs>
          <w:tab w:val="left" w:pos="360"/>
        </w:tabs>
        <w:spacing w:before="120" w:after="0" w:line="360" w:lineRule="auto"/>
        <w:jc w:val="both"/>
        <w:rPr>
          <w:rFonts w:asciiTheme="minorHAnsi" w:hAnsiTheme="minorHAnsi" w:cs="Tahoma"/>
        </w:rPr>
      </w:pPr>
      <w:r w:rsidRPr="00320AAB">
        <w:rPr>
          <w:rFonts w:asciiTheme="minorHAnsi" w:hAnsiTheme="minorHAnsi" w:cs="Tahoma"/>
        </w:rPr>
        <w:t>Faworki</w:t>
      </w:r>
    </w:p>
    <w:p w:rsidR="00E73D5A" w:rsidRDefault="00320AAB" w:rsidP="00E73D5A">
      <w:pPr>
        <w:pStyle w:val="NormalnyWeb"/>
        <w:numPr>
          <w:ilvl w:val="3"/>
          <w:numId w:val="1"/>
        </w:numPr>
        <w:spacing w:before="120" w:after="0" w:line="360" w:lineRule="auto"/>
        <w:jc w:val="both"/>
        <w:rPr>
          <w:rFonts w:asciiTheme="minorHAnsi" w:hAnsiTheme="minorHAnsi" w:cs="Tahoma"/>
        </w:rPr>
      </w:pPr>
      <w:r w:rsidRPr="00E73D5A">
        <w:rPr>
          <w:rFonts w:asciiTheme="minorHAnsi" w:hAnsiTheme="minorHAnsi" w:cs="Tahoma"/>
        </w:rPr>
        <w:t>Róże</w:t>
      </w:r>
    </w:p>
    <w:p w:rsidR="00320AAB" w:rsidRPr="00E73D5A" w:rsidRDefault="00320AAB" w:rsidP="00E73D5A">
      <w:pPr>
        <w:pStyle w:val="NormalnyWeb"/>
        <w:numPr>
          <w:ilvl w:val="3"/>
          <w:numId w:val="1"/>
        </w:numPr>
        <w:spacing w:before="120" w:after="0" w:line="360" w:lineRule="auto"/>
        <w:jc w:val="both"/>
        <w:rPr>
          <w:rFonts w:asciiTheme="minorHAnsi" w:hAnsiTheme="minorHAnsi" w:cs="Tahoma"/>
        </w:rPr>
      </w:pPr>
      <w:r w:rsidRPr="00E73D5A">
        <w:rPr>
          <w:rFonts w:asciiTheme="minorHAnsi" w:hAnsiTheme="minorHAnsi" w:cs="Tahoma"/>
        </w:rPr>
        <w:t>Inne</w:t>
      </w:r>
    </w:p>
    <w:p w:rsidR="00320AAB" w:rsidRPr="00320AAB" w:rsidRDefault="00320AAB" w:rsidP="00320AAB">
      <w:pPr>
        <w:pStyle w:val="NormalnyWeb"/>
        <w:numPr>
          <w:ilvl w:val="0"/>
          <w:numId w:val="1"/>
        </w:numPr>
        <w:tabs>
          <w:tab w:val="left" w:pos="340"/>
          <w:tab w:val="left" w:pos="360"/>
        </w:tabs>
        <w:spacing w:before="120" w:after="0" w:line="360" w:lineRule="auto"/>
        <w:jc w:val="both"/>
        <w:rPr>
          <w:rFonts w:asciiTheme="minorHAnsi" w:hAnsiTheme="minorHAnsi"/>
        </w:rPr>
      </w:pPr>
      <w:r w:rsidRPr="00320AAB">
        <w:rPr>
          <w:rFonts w:asciiTheme="minorHAnsi" w:hAnsiTheme="minorHAnsi" w:cs="Tahoma"/>
        </w:rPr>
        <w:t> </w:t>
      </w:r>
      <w:r w:rsidRPr="00320AAB">
        <w:rPr>
          <w:rFonts w:asciiTheme="minorHAnsi" w:hAnsiTheme="minorHAnsi"/>
        </w:rPr>
        <w:t>Uczestnikiem konkursu może być każda osoba fizyczna posiadająca pełną zdolność do czynności prawnych. Osoby niemające pełnej zdolności do czynności prawnych mogą wziąć udział w konkursie pod warunkiem uzyskania zgody przedstawiciela ustawowego.</w:t>
      </w:r>
    </w:p>
    <w:p w:rsidR="00320AAB" w:rsidRPr="00320AAB" w:rsidRDefault="00320AAB" w:rsidP="00320AAB">
      <w:pPr>
        <w:pStyle w:val="NormalnyWeb"/>
        <w:numPr>
          <w:ilvl w:val="0"/>
          <w:numId w:val="1"/>
        </w:numPr>
        <w:tabs>
          <w:tab w:val="left" w:pos="340"/>
          <w:tab w:val="left" w:pos="360"/>
        </w:tabs>
        <w:spacing w:before="120" w:after="0" w:line="360" w:lineRule="auto"/>
        <w:jc w:val="both"/>
        <w:rPr>
          <w:rFonts w:asciiTheme="minorHAnsi" w:hAnsiTheme="minorHAnsi"/>
        </w:rPr>
      </w:pPr>
      <w:r w:rsidRPr="00320AAB">
        <w:rPr>
          <w:rFonts w:asciiTheme="minorHAnsi" w:hAnsiTheme="minorHAnsi"/>
        </w:rPr>
        <w:t>W Konkursie nie mogą brać udziału pracownicy i przedstawiciele Organizatora, pracownicy firm współpracujących przy organizacji i przeprowadzeniu konkursu</w:t>
      </w:r>
      <w:r>
        <w:rPr>
          <w:rFonts w:asciiTheme="minorHAnsi" w:hAnsiTheme="minorHAnsi"/>
        </w:rPr>
        <w:t>,</w:t>
      </w:r>
      <w:r w:rsidRPr="00320AAB">
        <w:rPr>
          <w:rFonts w:asciiTheme="minorHAnsi" w:hAnsiTheme="minorHAnsi"/>
        </w:rPr>
        <w:t xml:space="preserve"> ani członkowie rodzin pracowników.</w:t>
      </w:r>
    </w:p>
    <w:p w:rsidR="00320AAB" w:rsidRDefault="00320AAB" w:rsidP="00320AAB">
      <w:pPr>
        <w:pStyle w:val="NormalnyWeb"/>
        <w:numPr>
          <w:ilvl w:val="0"/>
          <w:numId w:val="1"/>
        </w:numPr>
        <w:tabs>
          <w:tab w:val="left" w:pos="340"/>
          <w:tab w:val="left" w:pos="360"/>
        </w:tabs>
        <w:spacing w:before="120" w:after="0" w:line="360" w:lineRule="auto"/>
        <w:jc w:val="both"/>
        <w:rPr>
          <w:rFonts w:asciiTheme="minorHAnsi" w:hAnsiTheme="minorHAnsi" w:cs="Tahoma"/>
        </w:rPr>
      </w:pPr>
      <w:r w:rsidRPr="00320AAB">
        <w:rPr>
          <w:rFonts w:asciiTheme="minorHAnsi" w:hAnsiTheme="minorHAnsi" w:cs="Tahoma"/>
        </w:rPr>
        <w:t>Warunkiem uczestnictwa w konkursie</w:t>
      </w:r>
      <w:r w:rsidR="003E1934">
        <w:rPr>
          <w:rFonts w:asciiTheme="minorHAnsi" w:hAnsiTheme="minorHAnsi" w:cs="Tahoma"/>
        </w:rPr>
        <w:t xml:space="preserve"> jest dostarczenie wypieku</w:t>
      </w:r>
      <w:r w:rsidRPr="00320AAB">
        <w:rPr>
          <w:rFonts w:asciiTheme="minorHAnsi" w:hAnsiTheme="minorHAnsi" w:cs="Tahoma"/>
        </w:rPr>
        <w:t xml:space="preserve">  </w:t>
      </w:r>
      <w:r w:rsidRPr="00320AAB">
        <w:rPr>
          <w:rFonts w:asciiTheme="minorHAnsi" w:hAnsiTheme="minorHAnsi" w:cs="Tahoma"/>
        </w:rPr>
        <w:br/>
        <w:t xml:space="preserve">do dnia </w:t>
      </w:r>
      <w:r w:rsidR="00871D87">
        <w:rPr>
          <w:rFonts w:asciiTheme="minorHAnsi" w:hAnsiTheme="minorHAnsi" w:cs="Tahoma"/>
        </w:rPr>
        <w:t>20 stycznia</w:t>
      </w:r>
      <w:r w:rsidRPr="00320AAB">
        <w:rPr>
          <w:rFonts w:asciiTheme="minorHAnsi" w:hAnsiTheme="minorHAnsi" w:cs="Tahoma"/>
        </w:rPr>
        <w:t xml:space="preserve"> 201</w:t>
      </w:r>
      <w:r w:rsidR="00871D87">
        <w:rPr>
          <w:rFonts w:asciiTheme="minorHAnsi" w:hAnsiTheme="minorHAnsi" w:cs="Tahoma"/>
        </w:rPr>
        <w:t>8</w:t>
      </w:r>
      <w:r w:rsidRPr="00320AAB">
        <w:rPr>
          <w:rFonts w:asciiTheme="minorHAnsi" w:hAnsiTheme="minorHAnsi" w:cs="Tahoma"/>
        </w:rPr>
        <w:t xml:space="preserve"> r.</w:t>
      </w:r>
      <w:r w:rsidR="00E73D5A">
        <w:rPr>
          <w:rFonts w:asciiTheme="minorHAnsi" w:hAnsiTheme="minorHAnsi" w:cs="Tahoma"/>
        </w:rPr>
        <w:t xml:space="preserve"> </w:t>
      </w:r>
      <w:r w:rsidR="003E1934">
        <w:rPr>
          <w:rFonts w:asciiTheme="minorHAnsi" w:hAnsiTheme="minorHAnsi" w:cs="Tahoma"/>
        </w:rPr>
        <w:t xml:space="preserve">, </w:t>
      </w:r>
      <w:r w:rsidR="00E73D5A">
        <w:rPr>
          <w:rFonts w:asciiTheme="minorHAnsi" w:hAnsiTheme="minorHAnsi" w:cs="Tahoma"/>
        </w:rPr>
        <w:t>do godz. 11</w:t>
      </w:r>
      <w:r w:rsidR="00871D87">
        <w:rPr>
          <w:rFonts w:asciiTheme="minorHAnsi" w:hAnsiTheme="minorHAnsi" w:cs="Tahoma"/>
        </w:rPr>
        <w:t>:00.</w:t>
      </w:r>
    </w:p>
    <w:p w:rsidR="00871D87" w:rsidRDefault="00871D87" w:rsidP="00871D87">
      <w:pPr>
        <w:pStyle w:val="NormalnyWeb"/>
        <w:tabs>
          <w:tab w:val="left" w:pos="360"/>
        </w:tabs>
        <w:spacing w:before="120" w:after="0" w:line="360" w:lineRule="auto"/>
        <w:jc w:val="both"/>
        <w:rPr>
          <w:rFonts w:asciiTheme="minorHAnsi" w:hAnsiTheme="minorHAnsi" w:cs="Tahoma"/>
        </w:rPr>
      </w:pPr>
    </w:p>
    <w:p w:rsidR="00871D87" w:rsidRDefault="00871D87" w:rsidP="00871D87">
      <w:pPr>
        <w:pStyle w:val="NormalnyWeb"/>
        <w:tabs>
          <w:tab w:val="left" w:pos="360"/>
        </w:tabs>
        <w:spacing w:before="120" w:after="0" w:line="360" w:lineRule="auto"/>
        <w:jc w:val="both"/>
        <w:rPr>
          <w:rFonts w:asciiTheme="minorHAnsi" w:hAnsiTheme="minorHAnsi" w:cs="Tahoma"/>
        </w:rPr>
      </w:pPr>
    </w:p>
    <w:p w:rsidR="00871D87" w:rsidRDefault="00871D87" w:rsidP="00871D87">
      <w:pPr>
        <w:pStyle w:val="NormalnyWeb"/>
        <w:tabs>
          <w:tab w:val="left" w:pos="360"/>
        </w:tabs>
        <w:spacing w:before="120" w:after="0" w:line="360" w:lineRule="auto"/>
        <w:jc w:val="both"/>
        <w:rPr>
          <w:rFonts w:asciiTheme="minorHAnsi" w:hAnsiTheme="minorHAnsi" w:cs="Tahoma"/>
        </w:rPr>
      </w:pPr>
    </w:p>
    <w:p w:rsidR="00871D87" w:rsidRPr="00320AAB" w:rsidRDefault="00871D87" w:rsidP="00871D87">
      <w:pPr>
        <w:pStyle w:val="NormalnyWeb"/>
        <w:tabs>
          <w:tab w:val="left" w:pos="360"/>
        </w:tabs>
        <w:spacing w:before="120" w:after="0" w:line="360" w:lineRule="auto"/>
        <w:jc w:val="both"/>
        <w:rPr>
          <w:rFonts w:asciiTheme="minorHAnsi" w:hAnsiTheme="minorHAnsi" w:cs="Tahoma"/>
        </w:rPr>
      </w:pPr>
    </w:p>
    <w:p w:rsidR="00320AAB" w:rsidRPr="00E73D5A" w:rsidRDefault="00E73D5A" w:rsidP="00320AAB">
      <w:pPr>
        <w:pStyle w:val="NormalnyWeb"/>
        <w:numPr>
          <w:ilvl w:val="0"/>
          <w:numId w:val="1"/>
        </w:numPr>
        <w:tabs>
          <w:tab w:val="clear" w:pos="340"/>
        </w:tabs>
        <w:spacing w:line="360" w:lineRule="auto"/>
        <w:jc w:val="both"/>
        <w:rPr>
          <w:rFonts w:asciiTheme="minorHAnsi" w:hAnsiTheme="minorHAnsi" w:cs="Tahoma"/>
        </w:rPr>
      </w:pPr>
      <w:r w:rsidRPr="00E73D5A">
        <w:rPr>
          <w:rFonts w:asciiTheme="minorHAnsi" w:hAnsiTheme="minorHAnsi" w:cs="Tahoma"/>
        </w:rPr>
        <w:t>Każdy wypiek powinien</w:t>
      </w:r>
      <w:r w:rsidR="00320AAB" w:rsidRPr="00E73D5A">
        <w:rPr>
          <w:rFonts w:asciiTheme="minorHAnsi" w:hAnsiTheme="minorHAnsi" w:cs="Tahoma"/>
        </w:rPr>
        <w:t xml:space="preserve"> zawierać dane osoby zgłaszającej chęć udziału w konkursie </w:t>
      </w:r>
      <w:r w:rsidRPr="00E73D5A">
        <w:rPr>
          <w:rFonts w:asciiTheme="minorHAnsi" w:hAnsiTheme="minorHAnsi" w:cs="Tahoma"/>
        </w:rPr>
        <w:t xml:space="preserve">           </w:t>
      </w:r>
      <w:r w:rsidR="00320AAB" w:rsidRPr="00E73D5A">
        <w:rPr>
          <w:rFonts w:asciiTheme="minorHAnsi" w:hAnsiTheme="minorHAnsi" w:cs="Tahoma"/>
        </w:rPr>
        <w:t xml:space="preserve">i nazwę wypieku. </w:t>
      </w:r>
    </w:p>
    <w:p w:rsidR="00320AAB" w:rsidRPr="00320AAB" w:rsidRDefault="00320AAB" w:rsidP="00320AAB">
      <w:pPr>
        <w:pStyle w:val="NormalnyWeb"/>
        <w:numPr>
          <w:ilvl w:val="0"/>
          <w:numId w:val="1"/>
        </w:numPr>
        <w:tabs>
          <w:tab w:val="left" w:pos="340"/>
        </w:tabs>
        <w:spacing w:line="360" w:lineRule="auto"/>
        <w:jc w:val="both"/>
        <w:rPr>
          <w:rFonts w:asciiTheme="minorHAnsi" w:hAnsiTheme="minorHAnsi"/>
        </w:rPr>
      </w:pPr>
      <w:r w:rsidRPr="00E73D5A">
        <w:rPr>
          <w:rFonts w:asciiTheme="minorHAnsi" w:hAnsiTheme="minorHAnsi"/>
        </w:rPr>
        <w:t xml:space="preserve">Przystępując do Konkursu Uczestnik, akceptuje Regulamin w całości  </w:t>
      </w:r>
      <w:r w:rsidRPr="00E73D5A">
        <w:rPr>
          <w:rFonts w:asciiTheme="minorHAnsi" w:hAnsiTheme="minorHAnsi"/>
        </w:rPr>
        <w:br/>
        <w:t xml:space="preserve">i zobowiązuje się do przestrzegania określonych w nim zasad, jak również potwierdza, iż spełnia wszystkie warunki, które uprawniają go do udziału  </w:t>
      </w:r>
      <w:r w:rsidRPr="00E73D5A">
        <w:rPr>
          <w:rFonts w:asciiTheme="minorHAnsi" w:hAnsiTheme="minorHAnsi"/>
        </w:rPr>
        <w:br/>
        <w:t>w Konkursie.</w:t>
      </w:r>
    </w:p>
    <w:p w:rsidR="00320AAB" w:rsidRPr="00320AAB" w:rsidRDefault="00320AAB" w:rsidP="00320AAB">
      <w:pPr>
        <w:pStyle w:val="NormalnyWeb"/>
        <w:numPr>
          <w:ilvl w:val="0"/>
          <w:numId w:val="1"/>
        </w:numPr>
        <w:tabs>
          <w:tab w:val="left" w:pos="340"/>
        </w:tabs>
        <w:spacing w:line="360" w:lineRule="auto"/>
        <w:jc w:val="both"/>
        <w:rPr>
          <w:rFonts w:asciiTheme="minorHAnsi" w:hAnsiTheme="minorHAnsi"/>
        </w:rPr>
      </w:pPr>
      <w:r w:rsidRPr="00320AAB">
        <w:rPr>
          <w:rFonts w:asciiTheme="minorHAnsi" w:hAnsiTheme="minorHAnsi"/>
        </w:rPr>
        <w:t xml:space="preserve">Uczestnictwa w Konkursie, jak i praw i obowiązków z nim związanych, w tym także prawa do żądania wydania nagrody, nie można przenosić na inne osoby  </w:t>
      </w:r>
      <w:r w:rsidRPr="00320AAB">
        <w:rPr>
          <w:rFonts w:asciiTheme="minorHAnsi" w:hAnsiTheme="minorHAnsi"/>
        </w:rPr>
        <w:br/>
        <w:t>i podmioty.</w:t>
      </w:r>
    </w:p>
    <w:p w:rsidR="00320AAB" w:rsidRPr="00320AAB" w:rsidRDefault="00E73D5A" w:rsidP="00320AAB">
      <w:pPr>
        <w:pStyle w:val="NormalnyWeb"/>
        <w:numPr>
          <w:ilvl w:val="0"/>
          <w:numId w:val="1"/>
        </w:numPr>
        <w:tabs>
          <w:tab w:val="left" w:pos="340"/>
        </w:tabs>
        <w:spacing w:after="0" w:line="360" w:lineRule="auto"/>
        <w:jc w:val="both"/>
        <w:rPr>
          <w:rFonts w:asciiTheme="minorHAnsi" w:hAnsiTheme="minorHAnsi"/>
        </w:rPr>
      </w:pPr>
      <w:r>
        <w:rPr>
          <w:rFonts w:asciiTheme="minorHAnsi" w:hAnsiTheme="minorHAnsi"/>
        </w:rPr>
        <w:t xml:space="preserve"> </w:t>
      </w:r>
      <w:r w:rsidR="00320AAB" w:rsidRPr="00320AAB">
        <w:rPr>
          <w:rFonts w:asciiTheme="minorHAnsi" w:hAnsiTheme="minorHAnsi"/>
        </w:rPr>
        <w:t xml:space="preserve">Uczestnik Konkursu wyraża zgodę na przetwarzanie jego danych osobowych na potrzeby prowadzenia Konkursu oraz w celach marketingowych Organizatora Konkursu zgodnie </w:t>
      </w:r>
      <w:r>
        <w:rPr>
          <w:rFonts w:asciiTheme="minorHAnsi" w:hAnsiTheme="minorHAnsi"/>
        </w:rPr>
        <w:t xml:space="preserve">   </w:t>
      </w:r>
      <w:r w:rsidR="00320AAB" w:rsidRPr="00320AAB">
        <w:rPr>
          <w:rFonts w:asciiTheme="minorHAnsi" w:hAnsiTheme="minorHAnsi"/>
        </w:rPr>
        <w:t xml:space="preserve"> z ustawą z dnia 29 sierpnia 1997 r. o ochronie danych osobowych (</w:t>
      </w:r>
      <w:proofErr w:type="spellStart"/>
      <w:r w:rsidR="00320AAB" w:rsidRPr="00320AAB">
        <w:rPr>
          <w:rFonts w:asciiTheme="minorHAnsi" w:hAnsiTheme="minorHAnsi"/>
        </w:rPr>
        <w:t>Dz.U</w:t>
      </w:r>
      <w:proofErr w:type="spellEnd"/>
      <w:r w:rsidR="00320AAB" w:rsidRPr="00320AAB">
        <w:rPr>
          <w:rFonts w:asciiTheme="minorHAnsi" w:hAnsiTheme="minorHAnsi"/>
        </w:rPr>
        <w:t xml:space="preserve">. z 1997 r., Nr 133, poz. 883 ze zm.). Dane osobowe będą wykorzystywane wyłącznie przez Organizatora lub inne upoważnione przez Organizatora podmioty, biorące udział w przygotowaniu i prowadzeniu Konkursu na zlecenie Organizatora oraz przetwarzające dane osobowe na zlecenie Organizatora Konkursu. Uczestnikowi Konkursu przysługuje prawo do wglądu do swoich danych osobowych oraz ich poprawiania. Uczestnik zgadza się na opublikowanie swoich danych osobowych (w przypadku zwycięstwa) oraz we wszystkich przypadkach na fotografowanie zgłoszonych wypieków. </w:t>
      </w:r>
    </w:p>
    <w:p w:rsidR="00320AAB" w:rsidRPr="00320AAB" w:rsidRDefault="00E73D5A" w:rsidP="00320AAB">
      <w:pPr>
        <w:pStyle w:val="NormalnyWeb"/>
        <w:numPr>
          <w:ilvl w:val="0"/>
          <w:numId w:val="1"/>
        </w:numPr>
        <w:tabs>
          <w:tab w:val="left" w:pos="340"/>
          <w:tab w:val="left" w:pos="360"/>
        </w:tabs>
        <w:spacing w:before="120" w:after="0" w:line="360" w:lineRule="auto"/>
        <w:jc w:val="both"/>
        <w:rPr>
          <w:rFonts w:asciiTheme="minorHAnsi" w:hAnsiTheme="minorHAnsi" w:cs="Tahoma"/>
        </w:rPr>
      </w:pPr>
      <w:r>
        <w:rPr>
          <w:rFonts w:asciiTheme="minorHAnsi" w:hAnsiTheme="minorHAnsi" w:cs="Tahoma"/>
        </w:rPr>
        <w:t>Niezależne jury wybierze zwycięzców (I, II i III miejsce) w każdej kategorii</w:t>
      </w:r>
      <w:r w:rsidR="00320AAB" w:rsidRPr="00320AAB">
        <w:rPr>
          <w:rFonts w:asciiTheme="minorHAnsi" w:hAnsiTheme="minorHAnsi" w:cs="Tahoma"/>
        </w:rPr>
        <w:t xml:space="preserve">. Wynik jury jest ostateczny. </w:t>
      </w:r>
    </w:p>
    <w:p w:rsidR="00320AAB" w:rsidRPr="00320AAB" w:rsidRDefault="00320AAB" w:rsidP="00320AAB">
      <w:pPr>
        <w:pStyle w:val="NormalnyWeb"/>
        <w:numPr>
          <w:ilvl w:val="0"/>
          <w:numId w:val="1"/>
        </w:numPr>
        <w:tabs>
          <w:tab w:val="left" w:pos="340"/>
        </w:tabs>
        <w:spacing w:before="120" w:after="0" w:line="360" w:lineRule="auto"/>
        <w:jc w:val="both"/>
        <w:rPr>
          <w:rFonts w:asciiTheme="minorHAnsi" w:hAnsiTheme="minorHAnsi" w:cs="Arial"/>
          <w:color w:val="000000"/>
        </w:rPr>
      </w:pPr>
      <w:r w:rsidRPr="00320AAB">
        <w:rPr>
          <w:rFonts w:asciiTheme="minorHAnsi" w:hAnsiTheme="minorHAnsi" w:cs="Arial"/>
          <w:color w:val="000000"/>
        </w:rPr>
        <w:t xml:space="preserve">Ogłoszenie wyników odbędzie się </w:t>
      </w:r>
      <w:r w:rsidR="00B576C5">
        <w:rPr>
          <w:rFonts w:asciiTheme="minorHAnsi" w:hAnsiTheme="minorHAnsi" w:cs="Arial"/>
          <w:color w:val="000000"/>
        </w:rPr>
        <w:t xml:space="preserve">ok. 14:00 </w:t>
      </w:r>
      <w:r w:rsidRPr="00320AAB">
        <w:rPr>
          <w:rFonts w:asciiTheme="minorHAnsi" w:hAnsiTheme="minorHAnsi" w:cs="Arial"/>
          <w:color w:val="000000"/>
        </w:rPr>
        <w:t xml:space="preserve">w dniu konkursu. </w:t>
      </w:r>
    </w:p>
    <w:p w:rsidR="00320AAB" w:rsidRPr="00320AAB" w:rsidRDefault="00320AAB" w:rsidP="00320AAB">
      <w:pPr>
        <w:pStyle w:val="NormalnyWeb"/>
        <w:numPr>
          <w:ilvl w:val="0"/>
          <w:numId w:val="1"/>
        </w:numPr>
        <w:tabs>
          <w:tab w:val="left" w:pos="340"/>
        </w:tabs>
        <w:spacing w:before="120" w:after="0" w:line="360" w:lineRule="auto"/>
        <w:jc w:val="both"/>
        <w:rPr>
          <w:rFonts w:asciiTheme="minorHAnsi" w:hAnsiTheme="minorHAnsi" w:cs="Arial"/>
          <w:color w:val="000000"/>
        </w:rPr>
      </w:pPr>
      <w:r w:rsidRPr="00320AAB">
        <w:rPr>
          <w:rFonts w:asciiTheme="minorHAnsi" w:hAnsiTheme="minorHAnsi" w:cs="Arial"/>
          <w:color w:val="000000"/>
        </w:rPr>
        <w:t>Udział w konkursie jest bezpłatny.</w:t>
      </w:r>
    </w:p>
    <w:p w:rsidR="00320AAB" w:rsidRPr="00320AAB" w:rsidRDefault="00320AAB" w:rsidP="00320AAB">
      <w:pPr>
        <w:pStyle w:val="artpara"/>
        <w:numPr>
          <w:ilvl w:val="0"/>
          <w:numId w:val="1"/>
        </w:numPr>
        <w:tabs>
          <w:tab w:val="left" w:pos="340"/>
          <w:tab w:val="left" w:pos="360"/>
        </w:tabs>
        <w:spacing w:before="120" w:after="0" w:line="360" w:lineRule="auto"/>
        <w:jc w:val="both"/>
        <w:rPr>
          <w:rFonts w:asciiTheme="minorHAnsi" w:hAnsiTheme="minorHAnsi" w:cs="Arial"/>
          <w:color w:val="000000"/>
        </w:rPr>
      </w:pPr>
      <w:r w:rsidRPr="00320AAB">
        <w:rPr>
          <w:rFonts w:asciiTheme="minorHAnsi" w:hAnsiTheme="minorHAnsi" w:cs="Arial"/>
          <w:color w:val="000000"/>
        </w:rPr>
        <w:t>Organizator zastrzega sobie prawo odwołania Konkursu bez podania przyczyn.</w:t>
      </w:r>
    </w:p>
    <w:p w:rsidR="00320AAB" w:rsidRPr="00320AAB" w:rsidRDefault="00320AAB" w:rsidP="00320AAB">
      <w:pPr>
        <w:pStyle w:val="NormalnyWeb"/>
        <w:numPr>
          <w:ilvl w:val="0"/>
          <w:numId w:val="1"/>
        </w:numPr>
        <w:tabs>
          <w:tab w:val="left" w:pos="340"/>
          <w:tab w:val="left" w:pos="360"/>
        </w:tabs>
        <w:spacing w:before="120" w:after="0" w:line="360" w:lineRule="auto"/>
        <w:jc w:val="both"/>
        <w:rPr>
          <w:rFonts w:asciiTheme="minorHAnsi" w:hAnsiTheme="minorHAnsi" w:cs="Tahoma"/>
        </w:rPr>
      </w:pPr>
      <w:r w:rsidRPr="00320AAB">
        <w:rPr>
          <w:rFonts w:asciiTheme="minorHAnsi" w:hAnsiTheme="minorHAnsi" w:cs="Tahoma"/>
        </w:rPr>
        <w:t>Regulamin niniejszy jest jedynym dokumentem określającym zasady Konkursu.</w:t>
      </w:r>
    </w:p>
    <w:p w:rsidR="00551D26" w:rsidRPr="00320AAB" w:rsidRDefault="00551D26">
      <w:pPr>
        <w:rPr>
          <w:rFonts w:asciiTheme="minorHAnsi" w:hAnsiTheme="minorHAnsi"/>
          <w:sz w:val="24"/>
          <w:szCs w:val="24"/>
        </w:rPr>
      </w:pPr>
    </w:p>
    <w:sectPr w:rsidR="00551D26" w:rsidRPr="00320AAB" w:rsidSect="00EF235B">
      <w:pgSz w:w="11906" w:h="16838"/>
      <w:pgMar w:top="567"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B520E2A"/>
    <w:name w:val="WW8Num1"/>
    <w:lvl w:ilvl="0">
      <w:start w:val="1"/>
      <w:numFmt w:val="decimal"/>
      <w:lvlText w:val="%1."/>
      <w:lvlJc w:val="left"/>
      <w:pPr>
        <w:tabs>
          <w:tab w:val="num" w:pos="340"/>
        </w:tabs>
        <w:ind w:left="340" w:hanging="340"/>
      </w:pPr>
    </w:lvl>
    <w:lvl w:ilv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upperRoman"/>
      <w:lvlText w:val="%4."/>
      <w:lvlJc w:val="left"/>
      <w:pPr>
        <w:tabs>
          <w:tab w:val="num" w:pos="2880"/>
        </w:tabs>
        <w:ind w:left="2880" w:hanging="360"/>
      </w:pPr>
      <w:rPr>
        <w:rFonts w:asciiTheme="minorHAnsi" w:eastAsia="Times New Roman" w:hAnsiTheme="minorHAnsi" w:cs="Tahoma"/>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C925C19"/>
    <w:multiLevelType w:val="hybridMultilevel"/>
    <w:tmpl w:val="70643ED6"/>
    <w:lvl w:ilvl="0" w:tplc="6DBAE20C">
      <w:start w:val="1"/>
      <w:numFmt w:val="upperRoman"/>
      <w:lvlText w:val="%1."/>
      <w:lvlJc w:val="left"/>
      <w:pPr>
        <w:ind w:left="1080" w:hanging="72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2B7A26"/>
    <w:multiLevelType w:val="hybridMultilevel"/>
    <w:tmpl w:val="B62C5076"/>
    <w:lvl w:ilvl="0" w:tplc="276227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29399F"/>
    <w:multiLevelType w:val="hybridMultilevel"/>
    <w:tmpl w:val="3F52B4BE"/>
    <w:lvl w:ilvl="0" w:tplc="344EFA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413D56"/>
    <w:multiLevelType w:val="hybridMultilevel"/>
    <w:tmpl w:val="73945908"/>
    <w:lvl w:ilvl="0" w:tplc="383A7B08">
      <w:start w:val="1"/>
      <w:numFmt w:val="upperRoman"/>
      <w:lvlText w:val="%1."/>
      <w:lvlJc w:val="left"/>
      <w:pPr>
        <w:ind w:left="1080" w:hanging="72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A767A9"/>
    <w:multiLevelType w:val="hybridMultilevel"/>
    <w:tmpl w:val="BC746616"/>
    <w:lvl w:ilvl="0" w:tplc="4DF073F4">
      <w:start w:val="1"/>
      <w:numFmt w:val="upperRoman"/>
      <w:lvlText w:val="%1."/>
      <w:lvlJc w:val="left"/>
      <w:pPr>
        <w:ind w:left="1080" w:hanging="72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4A5EE5"/>
    <w:multiLevelType w:val="hybridMultilevel"/>
    <w:tmpl w:val="7B48F9DE"/>
    <w:lvl w:ilvl="0" w:tplc="46DA78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955AD6"/>
    <w:multiLevelType w:val="hybridMultilevel"/>
    <w:tmpl w:val="3796DC62"/>
    <w:lvl w:ilvl="0" w:tplc="295E87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B9251D"/>
    <w:multiLevelType w:val="hybridMultilevel"/>
    <w:tmpl w:val="7228E9B2"/>
    <w:lvl w:ilvl="0" w:tplc="DCA2BD94">
      <w:start w:val="1"/>
      <w:numFmt w:val="upperRoman"/>
      <w:lvlText w:val="%1."/>
      <w:lvlJc w:val="left"/>
      <w:pPr>
        <w:ind w:left="1080" w:hanging="72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FD1C1C"/>
    <w:multiLevelType w:val="hybridMultilevel"/>
    <w:tmpl w:val="C456C31C"/>
    <w:lvl w:ilvl="0" w:tplc="1E0C21D8">
      <w:start w:val="1"/>
      <w:numFmt w:val="upperRoman"/>
      <w:lvlText w:val="%1."/>
      <w:lvlJc w:val="left"/>
      <w:pPr>
        <w:ind w:left="1080" w:hanging="72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E534B7"/>
    <w:multiLevelType w:val="hybridMultilevel"/>
    <w:tmpl w:val="C97898EE"/>
    <w:lvl w:ilvl="0" w:tplc="9322EA0E">
      <w:start w:val="1"/>
      <w:numFmt w:val="upperRoman"/>
      <w:lvlText w:val="%1."/>
      <w:lvlJc w:val="left"/>
      <w:pPr>
        <w:ind w:left="1080" w:hanging="72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4D17F7"/>
    <w:multiLevelType w:val="hybridMultilevel"/>
    <w:tmpl w:val="D1449378"/>
    <w:lvl w:ilvl="0" w:tplc="9F5AA7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B93884"/>
    <w:multiLevelType w:val="hybridMultilevel"/>
    <w:tmpl w:val="53C8958C"/>
    <w:lvl w:ilvl="0" w:tplc="F6221014">
      <w:start w:val="1"/>
      <w:numFmt w:val="upperRoman"/>
      <w:lvlText w:val="%1."/>
      <w:lvlJc w:val="left"/>
      <w:pPr>
        <w:ind w:left="1080" w:hanging="72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58B391F"/>
    <w:multiLevelType w:val="hybridMultilevel"/>
    <w:tmpl w:val="21FC2178"/>
    <w:lvl w:ilvl="0" w:tplc="D36092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8B6C55"/>
    <w:multiLevelType w:val="hybridMultilevel"/>
    <w:tmpl w:val="2C0887F2"/>
    <w:lvl w:ilvl="0" w:tplc="30DE04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F7033F0"/>
    <w:multiLevelType w:val="hybridMultilevel"/>
    <w:tmpl w:val="3AF41AAC"/>
    <w:lvl w:ilvl="0" w:tplc="E48A0D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5"/>
  </w:num>
  <w:num w:numId="5">
    <w:abstractNumId w:val="11"/>
  </w:num>
  <w:num w:numId="6">
    <w:abstractNumId w:val="15"/>
  </w:num>
  <w:num w:numId="7">
    <w:abstractNumId w:val="7"/>
  </w:num>
  <w:num w:numId="8">
    <w:abstractNumId w:val="3"/>
  </w:num>
  <w:num w:numId="9">
    <w:abstractNumId w:val="6"/>
  </w:num>
  <w:num w:numId="10">
    <w:abstractNumId w:val="13"/>
  </w:num>
  <w:num w:numId="11">
    <w:abstractNumId w:val="8"/>
  </w:num>
  <w:num w:numId="12">
    <w:abstractNumId w:val="1"/>
  </w:num>
  <w:num w:numId="13">
    <w:abstractNumId w:val="12"/>
  </w:num>
  <w:num w:numId="14">
    <w:abstractNumId w:val="4"/>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7"/>
  <w:hyphenationZone w:val="425"/>
  <w:characterSpacingControl w:val="doNotCompress"/>
  <w:compat/>
  <w:rsids>
    <w:rsidRoot w:val="00320AAB"/>
    <w:rsid w:val="00320AAB"/>
    <w:rsid w:val="00364452"/>
    <w:rsid w:val="003E1934"/>
    <w:rsid w:val="00551D26"/>
    <w:rsid w:val="00871D87"/>
    <w:rsid w:val="00943C04"/>
    <w:rsid w:val="00B576C5"/>
    <w:rsid w:val="00D56A56"/>
    <w:rsid w:val="00E73D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AAB"/>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20AAB"/>
    <w:rPr>
      <w:color w:val="0000FF"/>
      <w:u w:val="single"/>
    </w:rPr>
  </w:style>
  <w:style w:type="paragraph" w:styleId="NormalnyWeb">
    <w:name w:val="Normal (Web)"/>
    <w:basedOn w:val="Normalny"/>
    <w:rsid w:val="00320AAB"/>
    <w:pPr>
      <w:spacing w:before="280" w:after="280" w:line="240" w:lineRule="auto"/>
    </w:pPr>
    <w:rPr>
      <w:rFonts w:ascii="Times New Roman" w:eastAsia="Times New Roman" w:hAnsi="Times New Roman" w:cs="Times New Roman"/>
      <w:sz w:val="24"/>
      <w:szCs w:val="24"/>
    </w:rPr>
  </w:style>
  <w:style w:type="paragraph" w:customStyle="1" w:styleId="artpara">
    <w:name w:val="artpara"/>
    <w:basedOn w:val="Normalny"/>
    <w:rsid w:val="00320AAB"/>
    <w:pPr>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408</Words>
  <Characters>2451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d.klimowicz</dc:creator>
  <cp:lastModifiedBy>d.klimowicz</cp:lastModifiedBy>
  <cp:revision>5</cp:revision>
  <cp:lastPrinted>2018-01-05T13:28:00Z</cp:lastPrinted>
  <dcterms:created xsi:type="dcterms:W3CDTF">2018-01-05T10:41:00Z</dcterms:created>
  <dcterms:modified xsi:type="dcterms:W3CDTF">2018-01-05T14:43:00Z</dcterms:modified>
</cp:coreProperties>
</file>