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393C7" w14:textId="46178420" w:rsidR="00243A8D" w:rsidRDefault="00243A8D" w:rsidP="004D2926">
      <w:pPr>
        <w:rPr>
          <w:rFonts w:asciiTheme="minorHAnsi" w:hAnsiTheme="minorHAnsi" w:cstheme="minorHAnsi"/>
        </w:rPr>
      </w:pPr>
    </w:p>
    <w:p w14:paraId="0F34A77B" w14:textId="77777777" w:rsidR="004707FA" w:rsidRPr="001029C8" w:rsidRDefault="004707FA" w:rsidP="004D2926">
      <w:pPr>
        <w:rPr>
          <w:rFonts w:asciiTheme="minorHAnsi" w:hAnsiTheme="minorHAnsi" w:cstheme="minorHAnsi"/>
        </w:rPr>
      </w:pPr>
      <w:bookmarkStart w:id="0" w:name="_GoBack"/>
      <w:bookmarkEnd w:id="0"/>
    </w:p>
    <w:p w14:paraId="2310F3C9" w14:textId="77777777" w:rsidR="001029C8" w:rsidRPr="001029C8" w:rsidRDefault="001029C8" w:rsidP="001029C8">
      <w:pPr>
        <w:spacing w:line="360" w:lineRule="auto"/>
        <w:jc w:val="center"/>
        <w:rPr>
          <w:rFonts w:asciiTheme="minorHAnsi" w:hAnsiTheme="minorHAnsi" w:cstheme="minorHAnsi"/>
          <w:b/>
          <w:sz w:val="24"/>
          <w:szCs w:val="24"/>
        </w:rPr>
      </w:pPr>
      <w:r w:rsidRPr="001029C8">
        <w:rPr>
          <w:rFonts w:asciiTheme="minorHAnsi" w:hAnsiTheme="minorHAnsi" w:cstheme="minorHAnsi"/>
          <w:b/>
          <w:sz w:val="24"/>
          <w:szCs w:val="24"/>
        </w:rPr>
        <w:t xml:space="preserve">REGULAMIN KONKURSU KULINARNEGO </w:t>
      </w:r>
      <w:r w:rsidRPr="001029C8">
        <w:rPr>
          <w:rFonts w:asciiTheme="minorHAnsi" w:hAnsiTheme="minorHAnsi" w:cstheme="minorHAnsi"/>
          <w:b/>
          <w:sz w:val="24"/>
          <w:szCs w:val="24"/>
        </w:rPr>
        <w:br/>
        <w:t>NA NAJLEPSZE CIASTO Z MIODEM</w:t>
      </w:r>
    </w:p>
    <w:p w14:paraId="5C652BED" w14:textId="1E2144B4" w:rsidR="001029C8" w:rsidRPr="001029C8" w:rsidRDefault="001029C8" w:rsidP="001029C8">
      <w:pPr>
        <w:spacing w:line="360" w:lineRule="auto"/>
        <w:jc w:val="center"/>
        <w:rPr>
          <w:rFonts w:asciiTheme="minorHAnsi" w:hAnsiTheme="minorHAnsi" w:cstheme="minorHAnsi"/>
          <w:b/>
          <w:sz w:val="24"/>
          <w:szCs w:val="24"/>
        </w:rPr>
      </w:pPr>
      <w:r>
        <w:rPr>
          <w:rFonts w:asciiTheme="minorHAnsi" w:hAnsiTheme="minorHAnsi" w:cstheme="minorHAnsi"/>
          <w:b/>
          <w:sz w:val="24"/>
          <w:szCs w:val="24"/>
        </w:rPr>
        <w:t>24 września 2022r., Plac Jana Pawła II</w:t>
      </w:r>
    </w:p>
    <w:p w14:paraId="30530EFF" w14:textId="2B698BAE" w:rsidR="001029C8" w:rsidRDefault="001029C8" w:rsidP="00556345">
      <w:pPr>
        <w:pStyle w:val="NormalnyWeb"/>
        <w:numPr>
          <w:ilvl w:val="0"/>
          <w:numId w:val="7"/>
        </w:numPr>
        <w:tabs>
          <w:tab w:val="left" w:pos="340"/>
          <w:tab w:val="left" w:pos="360"/>
        </w:tabs>
        <w:spacing w:before="0" w:after="0"/>
        <w:jc w:val="both"/>
        <w:rPr>
          <w:rFonts w:asciiTheme="minorHAnsi" w:hAnsiTheme="minorHAnsi" w:cstheme="minorHAnsi"/>
        </w:rPr>
      </w:pPr>
      <w:r w:rsidRPr="001029C8">
        <w:rPr>
          <w:rFonts w:asciiTheme="minorHAnsi" w:hAnsiTheme="minorHAnsi" w:cstheme="minorHAnsi"/>
        </w:rPr>
        <w:t>Konkurs kulinarny na najlepsze ciasto z miodem (zwany w dalszej części Konkursem) przygotowany jest przez Organizatora: Ełckie Centrum Kultury</w:t>
      </w:r>
      <w:r w:rsidR="00556345">
        <w:rPr>
          <w:rFonts w:asciiTheme="minorHAnsi" w:hAnsiTheme="minorHAnsi" w:cstheme="minorHAnsi"/>
        </w:rPr>
        <w:t>.</w:t>
      </w:r>
    </w:p>
    <w:p w14:paraId="0B205A12" w14:textId="77777777" w:rsidR="00556345" w:rsidRPr="001029C8" w:rsidRDefault="00556345" w:rsidP="00556345">
      <w:pPr>
        <w:pStyle w:val="NormalnyWeb"/>
        <w:tabs>
          <w:tab w:val="left" w:pos="340"/>
          <w:tab w:val="left" w:pos="360"/>
        </w:tabs>
        <w:spacing w:before="0" w:after="0"/>
        <w:ind w:left="340"/>
        <w:jc w:val="both"/>
        <w:rPr>
          <w:rFonts w:asciiTheme="minorHAnsi" w:hAnsiTheme="minorHAnsi" w:cstheme="minorHAnsi"/>
        </w:rPr>
      </w:pPr>
    </w:p>
    <w:p w14:paraId="7D7315B0" w14:textId="0FCB5830" w:rsidR="001029C8" w:rsidRDefault="001029C8" w:rsidP="00556345">
      <w:pPr>
        <w:pStyle w:val="NormalnyWeb"/>
        <w:numPr>
          <w:ilvl w:val="0"/>
          <w:numId w:val="7"/>
        </w:numPr>
        <w:tabs>
          <w:tab w:val="left" w:pos="340"/>
          <w:tab w:val="left" w:pos="360"/>
        </w:tabs>
        <w:spacing w:before="0" w:after="0"/>
        <w:jc w:val="both"/>
        <w:rPr>
          <w:rFonts w:asciiTheme="minorHAnsi" w:hAnsiTheme="minorHAnsi" w:cstheme="minorHAnsi"/>
        </w:rPr>
      </w:pPr>
      <w:r w:rsidRPr="001029C8">
        <w:rPr>
          <w:rFonts w:asciiTheme="minorHAnsi" w:hAnsiTheme="minorHAnsi" w:cstheme="minorHAnsi"/>
        </w:rPr>
        <w:t xml:space="preserve">Konkurs odbędzie się </w:t>
      </w:r>
      <w:r>
        <w:rPr>
          <w:rFonts w:asciiTheme="minorHAnsi" w:hAnsiTheme="minorHAnsi" w:cstheme="minorHAnsi"/>
        </w:rPr>
        <w:t>24</w:t>
      </w:r>
      <w:r w:rsidRPr="001029C8">
        <w:rPr>
          <w:rFonts w:asciiTheme="minorHAnsi" w:hAnsiTheme="minorHAnsi" w:cstheme="minorHAnsi"/>
        </w:rPr>
        <w:t xml:space="preserve"> września 20</w:t>
      </w:r>
      <w:r>
        <w:rPr>
          <w:rFonts w:asciiTheme="minorHAnsi" w:hAnsiTheme="minorHAnsi" w:cstheme="minorHAnsi"/>
        </w:rPr>
        <w:t>22</w:t>
      </w:r>
      <w:r w:rsidRPr="001029C8">
        <w:rPr>
          <w:rFonts w:asciiTheme="minorHAnsi" w:hAnsiTheme="minorHAnsi" w:cstheme="minorHAnsi"/>
        </w:rPr>
        <w:t xml:space="preserve"> roku</w:t>
      </w:r>
      <w:r>
        <w:rPr>
          <w:rFonts w:asciiTheme="minorHAnsi" w:hAnsiTheme="minorHAnsi" w:cstheme="minorHAnsi"/>
        </w:rPr>
        <w:t xml:space="preserve"> </w:t>
      </w:r>
      <w:r w:rsidRPr="001029C8">
        <w:rPr>
          <w:rFonts w:asciiTheme="minorHAnsi" w:hAnsiTheme="minorHAnsi" w:cstheme="minorHAnsi"/>
        </w:rPr>
        <w:t xml:space="preserve">podczas trwania </w:t>
      </w:r>
      <w:r>
        <w:rPr>
          <w:rFonts w:asciiTheme="minorHAnsi" w:hAnsiTheme="minorHAnsi" w:cstheme="minorHAnsi"/>
        </w:rPr>
        <w:t>wydarzeń:</w:t>
      </w:r>
      <w:r w:rsidRPr="001029C8">
        <w:rPr>
          <w:rFonts w:asciiTheme="minorHAnsi" w:hAnsiTheme="minorHAnsi" w:cstheme="minorHAnsi"/>
        </w:rPr>
        <w:t xml:space="preserve"> </w:t>
      </w:r>
      <w:r>
        <w:rPr>
          <w:rFonts w:asciiTheme="minorHAnsi" w:hAnsiTheme="minorHAnsi" w:cstheme="minorHAnsi"/>
        </w:rPr>
        <w:t>V Festiwal Łowiecki „</w:t>
      </w:r>
      <w:proofErr w:type="spellStart"/>
      <w:r w:rsidRPr="001029C8">
        <w:rPr>
          <w:rFonts w:asciiTheme="minorHAnsi" w:hAnsiTheme="minorHAnsi" w:cstheme="minorHAnsi"/>
        </w:rPr>
        <w:t>Ełkowisko</w:t>
      </w:r>
      <w:proofErr w:type="spellEnd"/>
      <w:r>
        <w:rPr>
          <w:rFonts w:asciiTheme="minorHAnsi" w:hAnsiTheme="minorHAnsi" w:cstheme="minorHAnsi"/>
        </w:rPr>
        <w:t>”</w:t>
      </w:r>
      <w:r w:rsidRPr="001029C8">
        <w:rPr>
          <w:rFonts w:asciiTheme="minorHAnsi" w:hAnsiTheme="minorHAnsi" w:cstheme="minorHAnsi"/>
        </w:rPr>
        <w:t xml:space="preserve"> i Święto Miodu (</w:t>
      </w:r>
      <w:r>
        <w:rPr>
          <w:rFonts w:asciiTheme="minorHAnsi" w:hAnsiTheme="minorHAnsi" w:cstheme="minorHAnsi"/>
        </w:rPr>
        <w:t>Plac Jana Pawła II w Ełku</w:t>
      </w:r>
      <w:r w:rsidRPr="001029C8">
        <w:rPr>
          <w:rFonts w:asciiTheme="minorHAnsi" w:hAnsiTheme="minorHAnsi" w:cstheme="minorHAnsi"/>
        </w:rPr>
        <w:t xml:space="preserve">). </w:t>
      </w:r>
      <w:r w:rsidR="00A934C7">
        <w:rPr>
          <w:rFonts w:asciiTheme="minorHAnsi" w:hAnsiTheme="minorHAnsi" w:cstheme="minorHAnsi"/>
        </w:rPr>
        <w:t>r</w:t>
      </w:r>
      <w:r w:rsidRPr="001029C8">
        <w:rPr>
          <w:rFonts w:asciiTheme="minorHAnsi" w:hAnsiTheme="minorHAnsi" w:cstheme="minorHAnsi"/>
        </w:rPr>
        <w:t>ozstrzygnięcie Konkursu</w:t>
      </w:r>
      <w:r w:rsidR="00A934C7">
        <w:rPr>
          <w:rFonts w:asciiTheme="minorHAnsi" w:hAnsiTheme="minorHAnsi" w:cstheme="minorHAnsi"/>
        </w:rPr>
        <w:t xml:space="preserve"> nastąpi w dniu wydarzenia</w:t>
      </w:r>
      <w:r w:rsidRPr="001029C8">
        <w:rPr>
          <w:rFonts w:asciiTheme="minorHAnsi" w:hAnsiTheme="minorHAnsi" w:cstheme="minorHAnsi"/>
        </w:rPr>
        <w:t xml:space="preserve">. </w:t>
      </w:r>
    </w:p>
    <w:p w14:paraId="7EBEB651" w14:textId="77777777" w:rsidR="00556345" w:rsidRPr="001029C8" w:rsidRDefault="00556345" w:rsidP="00556345">
      <w:pPr>
        <w:pStyle w:val="NormalnyWeb"/>
        <w:tabs>
          <w:tab w:val="left" w:pos="340"/>
          <w:tab w:val="left" w:pos="360"/>
        </w:tabs>
        <w:spacing w:before="0" w:after="0"/>
        <w:jc w:val="both"/>
        <w:rPr>
          <w:rFonts w:asciiTheme="minorHAnsi" w:hAnsiTheme="minorHAnsi" w:cstheme="minorHAnsi"/>
        </w:rPr>
      </w:pPr>
    </w:p>
    <w:p w14:paraId="431404F6" w14:textId="04567D2F" w:rsidR="001029C8" w:rsidRDefault="001029C8" w:rsidP="00870E6E">
      <w:pPr>
        <w:pStyle w:val="NormalnyWeb"/>
        <w:numPr>
          <w:ilvl w:val="0"/>
          <w:numId w:val="7"/>
        </w:numPr>
        <w:tabs>
          <w:tab w:val="clear" w:pos="340"/>
        </w:tabs>
        <w:spacing w:before="0" w:after="0"/>
        <w:jc w:val="both"/>
        <w:rPr>
          <w:rFonts w:asciiTheme="minorHAnsi" w:hAnsiTheme="minorHAnsi" w:cstheme="minorHAnsi"/>
        </w:rPr>
      </w:pPr>
      <w:r w:rsidRPr="001029C8">
        <w:rPr>
          <w:rFonts w:asciiTheme="minorHAnsi" w:hAnsiTheme="minorHAnsi" w:cstheme="minorHAnsi"/>
        </w:rPr>
        <w:t xml:space="preserve">Zadanie konkursowe polega na dostarczeniu na </w:t>
      </w:r>
      <w:r>
        <w:rPr>
          <w:rFonts w:asciiTheme="minorHAnsi" w:hAnsiTheme="minorHAnsi" w:cstheme="minorHAnsi"/>
        </w:rPr>
        <w:t>wydarzenie</w:t>
      </w:r>
      <w:r w:rsidRPr="001029C8">
        <w:rPr>
          <w:rFonts w:asciiTheme="minorHAnsi" w:hAnsiTheme="minorHAnsi" w:cstheme="minorHAnsi"/>
        </w:rPr>
        <w:t xml:space="preserve"> </w:t>
      </w:r>
      <w:bookmarkStart w:id="1" w:name="_Hlk18048164"/>
      <w:r w:rsidRPr="001029C8">
        <w:rPr>
          <w:rFonts w:asciiTheme="minorHAnsi" w:hAnsiTheme="minorHAnsi" w:cstheme="minorHAnsi"/>
        </w:rPr>
        <w:t>(</w:t>
      </w:r>
      <w:r>
        <w:rPr>
          <w:rFonts w:asciiTheme="minorHAnsi" w:hAnsiTheme="minorHAnsi" w:cstheme="minorHAnsi"/>
        </w:rPr>
        <w:t>Plac Jana Pawła II</w:t>
      </w:r>
      <w:r w:rsidRPr="001029C8">
        <w:rPr>
          <w:rFonts w:asciiTheme="minorHAnsi" w:hAnsiTheme="minorHAnsi" w:cstheme="minorHAnsi"/>
        </w:rPr>
        <w:t>)</w:t>
      </w:r>
      <w:bookmarkEnd w:id="1"/>
      <w:r w:rsidRPr="001029C8">
        <w:rPr>
          <w:rFonts w:asciiTheme="minorHAnsi" w:hAnsiTheme="minorHAnsi" w:cstheme="minorHAnsi"/>
        </w:rPr>
        <w:t>,</w:t>
      </w:r>
      <w:r w:rsidRPr="001029C8">
        <w:rPr>
          <w:rFonts w:asciiTheme="minorHAnsi" w:hAnsiTheme="minorHAnsi" w:cstheme="minorHAnsi"/>
          <w:color w:val="000000"/>
        </w:rPr>
        <w:t xml:space="preserve"> </w:t>
      </w:r>
      <w:r>
        <w:rPr>
          <w:rFonts w:asciiTheme="minorHAnsi" w:hAnsiTheme="minorHAnsi" w:cstheme="minorHAnsi"/>
          <w:color w:val="000000"/>
        </w:rPr>
        <w:t>24</w:t>
      </w:r>
      <w:r w:rsidR="00844EDD">
        <w:rPr>
          <w:rFonts w:asciiTheme="minorHAnsi" w:hAnsiTheme="minorHAnsi" w:cstheme="minorHAnsi"/>
          <w:color w:val="000000"/>
        </w:rPr>
        <w:t> </w:t>
      </w:r>
      <w:r w:rsidRPr="001029C8">
        <w:rPr>
          <w:rFonts w:asciiTheme="minorHAnsi" w:hAnsiTheme="minorHAnsi" w:cstheme="minorHAnsi"/>
          <w:color w:val="000000"/>
        </w:rPr>
        <w:t>września 20</w:t>
      </w:r>
      <w:r>
        <w:rPr>
          <w:rFonts w:asciiTheme="minorHAnsi" w:hAnsiTheme="minorHAnsi" w:cstheme="minorHAnsi"/>
          <w:color w:val="000000"/>
        </w:rPr>
        <w:t>22</w:t>
      </w:r>
      <w:r w:rsidRPr="001029C8">
        <w:rPr>
          <w:rFonts w:asciiTheme="minorHAnsi" w:hAnsiTheme="minorHAnsi" w:cstheme="minorHAnsi"/>
          <w:color w:val="000000"/>
        </w:rPr>
        <w:t xml:space="preserve"> </w:t>
      </w:r>
      <w:r>
        <w:rPr>
          <w:rFonts w:asciiTheme="minorHAnsi" w:hAnsiTheme="minorHAnsi" w:cstheme="minorHAnsi"/>
          <w:color w:val="000000"/>
        </w:rPr>
        <w:t>w godz. 14:00-14:30</w:t>
      </w:r>
      <w:r w:rsidR="001F53D5">
        <w:rPr>
          <w:rFonts w:asciiTheme="minorHAnsi" w:hAnsiTheme="minorHAnsi" w:cstheme="minorHAnsi"/>
          <w:color w:val="000000"/>
        </w:rPr>
        <w:t xml:space="preserve"> do oznaczonego namiotu</w:t>
      </w:r>
      <w:r w:rsidRPr="001029C8">
        <w:rPr>
          <w:rFonts w:asciiTheme="minorHAnsi" w:hAnsiTheme="minorHAnsi" w:cstheme="minorHAnsi"/>
          <w:color w:val="000000"/>
        </w:rPr>
        <w:t>,</w:t>
      </w:r>
      <w:r w:rsidRPr="001029C8">
        <w:rPr>
          <w:rFonts w:asciiTheme="minorHAnsi" w:hAnsiTheme="minorHAnsi" w:cstheme="minorHAnsi"/>
          <w:color w:val="FF0000"/>
        </w:rPr>
        <w:t xml:space="preserve"> </w:t>
      </w:r>
      <w:r w:rsidRPr="001029C8">
        <w:rPr>
          <w:rFonts w:asciiTheme="minorHAnsi" w:hAnsiTheme="minorHAnsi" w:cstheme="minorHAnsi"/>
        </w:rPr>
        <w:t xml:space="preserve">wypieku domowej produkcji spełniającego formę deseru (np. ciasto, ciastko), do którego produkcji </w:t>
      </w:r>
      <w:r w:rsidRPr="001029C8">
        <w:rPr>
          <w:rFonts w:asciiTheme="minorHAnsi" w:hAnsiTheme="minorHAnsi" w:cstheme="minorHAnsi"/>
          <w:u w:val="single"/>
        </w:rPr>
        <w:t>został użyty miód</w:t>
      </w:r>
      <w:r w:rsidRPr="001029C8">
        <w:rPr>
          <w:rFonts w:asciiTheme="minorHAnsi" w:hAnsiTheme="minorHAnsi" w:cstheme="minorHAnsi"/>
        </w:rPr>
        <w:t xml:space="preserve">. Do </w:t>
      </w:r>
      <w:r w:rsidR="00556345">
        <w:rPr>
          <w:rFonts w:asciiTheme="minorHAnsi" w:hAnsiTheme="minorHAnsi" w:cstheme="minorHAnsi"/>
        </w:rPr>
        <w:t>wypieku</w:t>
      </w:r>
      <w:r w:rsidRPr="001029C8">
        <w:rPr>
          <w:rFonts w:asciiTheme="minorHAnsi" w:hAnsiTheme="minorHAnsi" w:cstheme="minorHAnsi"/>
        </w:rPr>
        <w:t xml:space="preserve"> należy dołączyć kupon odcięty z Karty Zgłoszenia.</w:t>
      </w:r>
    </w:p>
    <w:p w14:paraId="45FA1955" w14:textId="77777777" w:rsidR="00556345" w:rsidRPr="001029C8" w:rsidRDefault="00556345" w:rsidP="00556345">
      <w:pPr>
        <w:pStyle w:val="NormalnyWeb"/>
        <w:tabs>
          <w:tab w:val="left" w:pos="340"/>
          <w:tab w:val="left" w:pos="360"/>
        </w:tabs>
        <w:spacing w:before="0" w:after="0"/>
        <w:jc w:val="both"/>
        <w:rPr>
          <w:rFonts w:asciiTheme="minorHAnsi" w:hAnsiTheme="minorHAnsi" w:cstheme="minorHAnsi"/>
        </w:rPr>
      </w:pPr>
    </w:p>
    <w:p w14:paraId="720F2D4D" w14:textId="01358801" w:rsidR="001029C8" w:rsidRDefault="00287774" w:rsidP="00556345">
      <w:pPr>
        <w:pStyle w:val="NormalnyWeb"/>
        <w:numPr>
          <w:ilvl w:val="0"/>
          <w:numId w:val="7"/>
        </w:numPr>
        <w:tabs>
          <w:tab w:val="left" w:pos="340"/>
          <w:tab w:val="left" w:pos="360"/>
        </w:tabs>
        <w:spacing w:before="0" w:after="0"/>
        <w:jc w:val="both"/>
        <w:rPr>
          <w:rFonts w:asciiTheme="minorHAnsi" w:hAnsiTheme="minorHAnsi" w:cstheme="minorHAnsi"/>
        </w:rPr>
      </w:pPr>
      <w:r>
        <w:rPr>
          <w:rFonts w:asciiTheme="minorHAnsi" w:hAnsiTheme="minorHAnsi" w:cstheme="minorHAnsi"/>
        </w:rPr>
        <w:t>Z zastrzeżeniem pkt. 5</w:t>
      </w:r>
      <w:r w:rsidR="001029C8" w:rsidRPr="001029C8">
        <w:rPr>
          <w:rFonts w:asciiTheme="minorHAnsi" w:hAnsiTheme="minorHAnsi" w:cstheme="minorHAnsi"/>
        </w:rPr>
        <w:t>, Uczestnikiem konkursu może być każda osoba fizyczna posiadająca pełną zdolność do czynności prawnych. Osoby niemające pełnej zdolności do czynności prawnych mogą wziąć udział w konkursie pod warunkiem uzyskania zgody przedstawiciela ustawowego.</w:t>
      </w:r>
    </w:p>
    <w:p w14:paraId="675AAB99" w14:textId="77777777" w:rsidR="00556345" w:rsidRPr="001029C8" w:rsidRDefault="00556345" w:rsidP="00556345">
      <w:pPr>
        <w:pStyle w:val="NormalnyWeb"/>
        <w:tabs>
          <w:tab w:val="left" w:pos="340"/>
          <w:tab w:val="left" w:pos="360"/>
        </w:tabs>
        <w:spacing w:before="0" w:after="0"/>
        <w:jc w:val="both"/>
        <w:rPr>
          <w:rFonts w:asciiTheme="minorHAnsi" w:hAnsiTheme="minorHAnsi" w:cstheme="minorHAnsi"/>
        </w:rPr>
      </w:pPr>
    </w:p>
    <w:p w14:paraId="4B49DE4E" w14:textId="74A4F16B" w:rsidR="001029C8" w:rsidRDefault="001029C8" w:rsidP="00556345">
      <w:pPr>
        <w:pStyle w:val="NormalnyWeb"/>
        <w:numPr>
          <w:ilvl w:val="0"/>
          <w:numId w:val="7"/>
        </w:numPr>
        <w:tabs>
          <w:tab w:val="left" w:pos="340"/>
          <w:tab w:val="left" w:pos="360"/>
        </w:tabs>
        <w:spacing w:before="0" w:after="0"/>
        <w:jc w:val="both"/>
        <w:rPr>
          <w:rFonts w:asciiTheme="minorHAnsi" w:hAnsiTheme="minorHAnsi" w:cstheme="minorHAnsi"/>
        </w:rPr>
      </w:pPr>
      <w:r w:rsidRPr="001029C8">
        <w:rPr>
          <w:rFonts w:asciiTheme="minorHAnsi" w:hAnsiTheme="minorHAnsi" w:cstheme="minorHAnsi"/>
        </w:rPr>
        <w:t>W Konkursie nie mogą brać udziału pracownicy i przedstawiciele Organizatora</w:t>
      </w:r>
      <w:r w:rsidR="001F53D5">
        <w:rPr>
          <w:rFonts w:asciiTheme="minorHAnsi" w:hAnsiTheme="minorHAnsi" w:cstheme="minorHAnsi"/>
        </w:rPr>
        <w:t>.</w:t>
      </w:r>
    </w:p>
    <w:p w14:paraId="76CE82BD" w14:textId="77777777" w:rsidR="00556345" w:rsidRPr="001029C8" w:rsidRDefault="00556345" w:rsidP="00556345">
      <w:pPr>
        <w:pStyle w:val="NormalnyWeb"/>
        <w:tabs>
          <w:tab w:val="left" w:pos="340"/>
          <w:tab w:val="left" w:pos="360"/>
        </w:tabs>
        <w:spacing w:before="0" w:after="0"/>
        <w:jc w:val="both"/>
        <w:rPr>
          <w:rFonts w:asciiTheme="minorHAnsi" w:hAnsiTheme="minorHAnsi" w:cstheme="minorHAnsi"/>
        </w:rPr>
      </w:pPr>
    </w:p>
    <w:p w14:paraId="5F48010D" w14:textId="1A9092B7" w:rsidR="001029C8" w:rsidRDefault="001029C8" w:rsidP="00556345">
      <w:pPr>
        <w:pStyle w:val="NormalnyWeb"/>
        <w:numPr>
          <w:ilvl w:val="0"/>
          <w:numId w:val="7"/>
        </w:numPr>
        <w:tabs>
          <w:tab w:val="left" w:pos="340"/>
          <w:tab w:val="left" w:pos="360"/>
        </w:tabs>
        <w:spacing w:before="0" w:after="0"/>
        <w:jc w:val="both"/>
        <w:rPr>
          <w:rFonts w:asciiTheme="minorHAnsi" w:hAnsiTheme="minorHAnsi" w:cstheme="minorHAnsi"/>
        </w:rPr>
      </w:pPr>
      <w:r w:rsidRPr="001029C8">
        <w:rPr>
          <w:rFonts w:asciiTheme="minorHAnsi" w:hAnsiTheme="minorHAnsi" w:cstheme="minorHAnsi"/>
        </w:rPr>
        <w:t xml:space="preserve">Warunkiem uczestnictwa w konkursie jest dokonanie zgłoszenia najpóźniej  </w:t>
      </w:r>
      <w:r w:rsidRPr="001029C8">
        <w:rPr>
          <w:rFonts w:asciiTheme="minorHAnsi" w:hAnsiTheme="minorHAnsi" w:cstheme="minorHAnsi"/>
        </w:rPr>
        <w:br/>
        <w:t xml:space="preserve">do dnia </w:t>
      </w:r>
      <w:r w:rsidR="001F53D5">
        <w:rPr>
          <w:rFonts w:asciiTheme="minorHAnsi" w:hAnsiTheme="minorHAnsi" w:cstheme="minorHAnsi"/>
        </w:rPr>
        <w:t>22</w:t>
      </w:r>
      <w:r w:rsidRPr="001029C8">
        <w:rPr>
          <w:rFonts w:asciiTheme="minorHAnsi" w:hAnsiTheme="minorHAnsi" w:cstheme="minorHAnsi"/>
        </w:rPr>
        <w:t xml:space="preserve"> września 20</w:t>
      </w:r>
      <w:r w:rsidR="001F53D5">
        <w:rPr>
          <w:rFonts w:asciiTheme="minorHAnsi" w:hAnsiTheme="minorHAnsi" w:cstheme="minorHAnsi"/>
        </w:rPr>
        <w:t>22</w:t>
      </w:r>
      <w:r w:rsidRPr="001029C8">
        <w:rPr>
          <w:rFonts w:asciiTheme="minorHAnsi" w:hAnsiTheme="minorHAnsi" w:cstheme="minorHAnsi"/>
        </w:rPr>
        <w:t xml:space="preserve"> r.</w:t>
      </w:r>
      <w:r w:rsidR="001F53D5">
        <w:rPr>
          <w:rFonts w:asciiTheme="minorHAnsi" w:hAnsiTheme="minorHAnsi" w:cstheme="minorHAnsi"/>
        </w:rPr>
        <w:t xml:space="preserve"> </w:t>
      </w:r>
      <w:r w:rsidRPr="001F53D5">
        <w:rPr>
          <w:rFonts w:asciiTheme="minorHAnsi" w:hAnsiTheme="minorHAnsi" w:cstheme="minorHAnsi"/>
        </w:rPr>
        <w:t xml:space="preserve">Zgłoszenia można dokonać poprzez dostarczenie do Ełckiego Centrum Kultury (pokój nr 7) wypełnionej Karty Zgłoszenia (do pobrania na stronie internetowej </w:t>
      </w:r>
      <w:hyperlink r:id="rId7" w:history="1">
        <w:r w:rsidRPr="001F53D5">
          <w:rPr>
            <w:rStyle w:val="Hipercze"/>
            <w:rFonts w:asciiTheme="minorHAnsi" w:hAnsiTheme="minorHAnsi" w:cstheme="minorHAnsi"/>
          </w:rPr>
          <w:t>www.eck.elk.pl</w:t>
        </w:r>
      </w:hyperlink>
      <w:r w:rsidRPr="001F53D5">
        <w:rPr>
          <w:rFonts w:asciiTheme="minorHAnsi" w:hAnsiTheme="minorHAnsi" w:cstheme="minorHAnsi"/>
        </w:rPr>
        <w:t xml:space="preserve"> lub w Ełckim Centrum Kultury, ul. Wojska Polskiego 47, 19- 300 Ełk) lub przesłania jej w formie elektronicznej na adres </w:t>
      </w:r>
      <w:hyperlink r:id="rId8" w:history="1">
        <w:r w:rsidRPr="001F53D5">
          <w:rPr>
            <w:rStyle w:val="Hipercze"/>
            <w:rFonts w:asciiTheme="minorHAnsi" w:hAnsiTheme="minorHAnsi" w:cstheme="minorHAnsi"/>
          </w:rPr>
          <w:t>aleksandra.popek@eck.elk.pl</w:t>
        </w:r>
      </w:hyperlink>
      <w:r w:rsidRPr="001F53D5">
        <w:rPr>
          <w:rFonts w:asciiTheme="minorHAnsi" w:hAnsiTheme="minorHAnsi" w:cstheme="minorHAnsi"/>
        </w:rPr>
        <w:t xml:space="preserve"> .  Wiadomość powinna zawierać dane osoby zgłaszającej chęć udziału w konkursie i</w:t>
      </w:r>
      <w:r w:rsidR="006C4655">
        <w:rPr>
          <w:rFonts w:asciiTheme="minorHAnsi" w:hAnsiTheme="minorHAnsi" w:cstheme="minorHAnsi"/>
        </w:rPr>
        <w:t> </w:t>
      </w:r>
      <w:r w:rsidRPr="001F53D5">
        <w:rPr>
          <w:rFonts w:asciiTheme="minorHAnsi" w:hAnsiTheme="minorHAnsi" w:cstheme="minorHAnsi"/>
        </w:rPr>
        <w:t xml:space="preserve">nazwę wypieku. Odcięty od formularza  kupon należy okazać w dniu dostarczenia potraw na konkurs. </w:t>
      </w:r>
    </w:p>
    <w:p w14:paraId="3E7E777F" w14:textId="77777777" w:rsidR="00556345" w:rsidRPr="001F53D5" w:rsidRDefault="00556345" w:rsidP="00CD70C6">
      <w:pPr>
        <w:pStyle w:val="NormalnyWeb"/>
        <w:tabs>
          <w:tab w:val="left" w:pos="340"/>
          <w:tab w:val="left" w:pos="360"/>
        </w:tabs>
        <w:spacing w:before="0" w:after="0"/>
        <w:jc w:val="both"/>
        <w:rPr>
          <w:rFonts w:asciiTheme="minorHAnsi" w:hAnsiTheme="minorHAnsi" w:cstheme="minorHAnsi"/>
        </w:rPr>
      </w:pPr>
    </w:p>
    <w:p w14:paraId="685D4A3A" w14:textId="376A124A" w:rsidR="001029C8" w:rsidRPr="00417982" w:rsidRDefault="001029C8" w:rsidP="00CD70C6">
      <w:pPr>
        <w:pStyle w:val="NormalnyWeb"/>
        <w:numPr>
          <w:ilvl w:val="0"/>
          <w:numId w:val="7"/>
        </w:numPr>
        <w:tabs>
          <w:tab w:val="left" w:pos="340"/>
        </w:tabs>
        <w:spacing w:before="0" w:after="0"/>
        <w:jc w:val="both"/>
        <w:rPr>
          <w:rFonts w:asciiTheme="minorHAnsi" w:hAnsiTheme="minorHAnsi" w:cstheme="minorHAnsi"/>
        </w:rPr>
      </w:pPr>
      <w:r w:rsidRPr="00417982">
        <w:rPr>
          <w:rFonts w:asciiTheme="minorHAnsi" w:hAnsiTheme="minorHAnsi" w:cstheme="minorHAnsi"/>
        </w:rPr>
        <w:t>Przystępując do Konkursu Uczestnik,</w:t>
      </w:r>
      <w:r w:rsidR="00417982" w:rsidRPr="00417982">
        <w:rPr>
          <w:rFonts w:asciiTheme="minorHAnsi" w:hAnsiTheme="minorHAnsi" w:cstheme="minorHAnsi"/>
        </w:rPr>
        <w:t xml:space="preserve"> akceptuje Regulamin w całości </w:t>
      </w:r>
      <w:r w:rsidRPr="00417982">
        <w:rPr>
          <w:rFonts w:asciiTheme="minorHAnsi" w:hAnsiTheme="minorHAnsi" w:cstheme="minorHAnsi"/>
        </w:rPr>
        <w:t>i zobowiązuje się do przestrzegania określonych w nim zasad, jak również potwierdza, iż</w:t>
      </w:r>
      <w:r w:rsidR="001F53D5" w:rsidRPr="00417982">
        <w:rPr>
          <w:rFonts w:asciiTheme="minorHAnsi" w:hAnsiTheme="minorHAnsi" w:cstheme="minorHAnsi"/>
        </w:rPr>
        <w:t> </w:t>
      </w:r>
      <w:r w:rsidRPr="00417982">
        <w:rPr>
          <w:rFonts w:asciiTheme="minorHAnsi" w:hAnsiTheme="minorHAnsi" w:cstheme="minorHAnsi"/>
        </w:rPr>
        <w:t xml:space="preserve">spełnia wszystkie warunki, </w:t>
      </w:r>
      <w:r w:rsidR="00417982" w:rsidRPr="00417982">
        <w:rPr>
          <w:rFonts w:asciiTheme="minorHAnsi" w:hAnsiTheme="minorHAnsi" w:cstheme="minorHAnsi"/>
        </w:rPr>
        <w:t xml:space="preserve">które uprawniają go do udziału </w:t>
      </w:r>
      <w:r w:rsidRPr="00417982">
        <w:rPr>
          <w:rFonts w:asciiTheme="minorHAnsi" w:hAnsiTheme="minorHAnsi" w:cstheme="minorHAnsi"/>
        </w:rPr>
        <w:t>w Konkursie.</w:t>
      </w:r>
    </w:p>
    <w:p w14:paraId="0337E2BC" w14:textId="77777777" w:rsidR="00556345" w:rsidRPr="001F53D5" w:rsidRDefault="00556345" w:rsidP="00556345">
      <w:pPr>
        <w:pStyle w:val="NormalnyWeb"/>
        <w:tabs>
          <w:tab w:val="left" w:pos="340"/>
        </w:tabs>
        <w:spacing w:before="0" w:after="0"/>
        <w:jc w:val="both"/>
        <w:rPr>
          <w:rFonts w:asciiTheme="minorHAnsi" w:hAnsiTheme="minorHAnsi" w:cstheme="minorHAnsi"/>
        </w:rPr>
      </w:pPr>
    </w:p>
    <w:p w14:paraId="5DF59299" w14:textId="29FD261C" w:rsidR="001029C8" w:rsidRDefault="001029C8" w:rsidP="006C2416">
      <w:pPr>
        <w:pStyle w:val="NormalnyWeb"/>
        <w:numPr>
          <w:ilvl w:val="0"/>
          <w:numId w:val="7"/>
        </w:numPr>
        <w:tabs>
          <w:tab w:val="left" w:pos="340"/>
        </w:tabs>
        <w:spacing w:before="0" w:after="0"/>
        <w:jc w:val="both"/>
        <w:rPr>
          <w:rFonts w:asciiTheme="minorHAnsi" w:hAnsiTheme="minorHAnsi" w:cstheme="minorHAnsi"/>
        </w:rPr>
      </w:pPr>
      <w:r w:rsidRPr="001029C8">
        <w:rPr>
          <w:rFonts w:asciiTheme="minorHAnsi" w:hAnsiTheme="minorHAnsi" w:cstheme="minorHAnsi"/>
        </w:rPr>
        <w:t>Uczestnictwa w Konkursie, jak i praw i obowiązków z nim związanych, w tym także prawa do żądania wydania nagrody, nie</w:t>
      </w:r>
      <w:r w:rsidR="006C2416">
        <w:rPr>
          <w:rFonts w:asciiTheme="minorHAnsi" w:hAnsiTheme="minorHAnsi" w:cstheme="minorHAnsi"/>
        </w:rPr>
        <w:t xml:space="preserve"> można przenosić na inne osoby </w:t>
      </w:r>
      <w:r w:rsidRPr="001029C8">
        <w:rPr>
          <w:rFonts w:asciiTheme="minorHAnsi" w:hAnsiTheme="minorHAnsi" w:cstheme="minorHAnsi"/>
        </w:rPr>
        <w:t>i podmioty.</w:t>
      </w:r>
    </w:p>
    <w:p w14:paraId="6F1D4684" w14:textId="77777777" w:rsidR="00556345" w:rsidRPr="001029C8" w:rsidRDefault="00556345" w:rsidP="00556345">
      <w:pPr>
        <w:pStyle w:val="NormalnyWeb"/>
        <w:tabs>
          <w:tab w:val="left" w:pos="340"/>
        </w:tabs>
        <w:spacing w:before="0" w:after="0"/>
        <w:ind w:left="340"/>
        <w:jc w:val="both"/>
        <w:rPr>
          <w:rFonts w:asciiTheme="minorHAnsi" w:hAnsiTheme="minorHAnsi" w:cstheme="minorHAnsi"/>
        </w:rPr>
      </w:pPr>
    </w:p>
    <w:p w14:paraId="60B331F2" w14:textId="77777777" w:rsidR="00870E6E" w:rsidRDefault="001029C8" w:rsidP="00877658">
      <w:pPr>
        <w:pStyle w:val="NormalnyWeb"/>
        <w:numPr>
          <w:ilvl w:val="0"/>
          <w:numId w:val="7"/>
        </w:numPr>
        <w:tabs>
          <w:tab w:val="left" w:pos="340"/>
        </w:tabs>
        <w:spacing w:before="0" w:after="0"/>
        <w:jc w:val="both"/>
        <w:rPr>
          <w:rFonts w:asciiTheme="minorHAnsi" w:hAnsiTheme="minorHAnsi" w:cstheme="minorHAnsi"/>
        </w:rPr>
      </w:pPr>
      <w:r w:rsidRPr="00870E6E">
        <w:rPr>
          <w:rFonts w:asciiTheme="minorHAnsi" w:hAnsiTheme="minorHAnsi" w:cstheme="minorHAnsi"/>
        </w:rPr>
        <w:t>Dostarczając Kartę Zgłoszenia do siedziby ECK lub wysyłając ją na adres mailowy, Uczestnik Konkursu wyraża zgodę na przetwarzanie jego danych osobowych na potrzeby prowadzenia Konkursu oraz w celach marketingowych Organizat</w:t>
      </w:r>
      <w:r w:rsidR="00870E6E">
        <w:rPr>
          <w:rFonts w:asciiTheme="minorHAnsi" w:hAnsiTheme="minorHAnsi" w:cstheme="minorHAnsi"/>
        </w:rPr>
        <w:t xml:space="preserve">ora Konkursu zgodnie </w:t>
      </w:r>
      <w:r w:rsidRPr="00870E6E">
        <w:rPr>
          <w:rFonts w:asciiTheme="minorHAnsi" w:hAnsiTheme="minorHAnsi" w:cstheme="minorHAnsi"/>
        </w:rPr>
        <w:t>z</w:t>
      </w:r>
      <w:r w:rsidR="00870E6E">
        <w:rPr>
          <w:rFonts w:asciiTheme="minorHAnsi" w:hAnsiTheme="minorHAnsi" w:cstheme="minorHAnsi"/>
        </w:rPr>
        <w:t> </w:t>
      </w:r>
      <w:r w:rsidRPr="00870E6E">
        <w:rPr>
          <w:rFonts w:asciiTheme="minorHAnsi" w:hAnsiTheme="minorHAnsi" w:cstheme="minorHAnsi"/>
        </w:rPr>
        <w:t xml:space="preserve">ustawą z dnia 10 maja 2018 r. o ochronie danych osobowych (Dz.U. z 2018 r., poz. 1000.). </w:t>
      </w:r>
    </w:p>
    <w:p w14:paraId="7135A148" w14:textId="29ADB458" w:rsidR="00870E6E" w:rsidRDefault="00870E6E" w:rsidP="00870E6E">
      <w:pPr>
        <w:pStyle w:val="NormalnyWeb"/>
        <w:spacing w:before="0" w:after="0"/>
        <w:jc w:val="both"/>
        <w:rPr>
          <w:rFonts w:asciiTheme="minorHAnsi" w:hAnsiTheme="minorHAnsi" w:cstheme="minorHAnsi"/>
        </w:rPr>
      </w:pPr>
    </w:p>
    <w:p w14:paraId="3B0134F2" w14:textId="77777777" w:rsidR="00870E6E" w:rsidRDefault="00870E6E" w:rsidP="00870E6E">
      <w:pPr>
        <w:pStyle w:val="Akapitzlist"/>
        <w:rPr>
          <w:rFonts w:asciiTheme="minorHAnsi" w:hAnsiTheme="minorHAnsi" w:cstheme="minorHAnsi"/>
        </w:rPr>
      </w:pPr>
    </w:p>
    <w:p w14:paraId="7203DBC7" w14:textId="145FEE52" w:rsidR="00870E6E" w:rsidRDefault="00870E6E" w:rsidP="00870E6E">
      <w:pPr>
        <w:pStyle w:val="NormalnyWeb"/>
        <w:spacing w:before="0" w:after="0"/>
        <w:jc w:val="both"/>
        <w:rPr>
          <w:rFonts w:asciiTheme="minorHAnsi" w:hAnsiTheme="minorHAnsi" w:cstheme="minorHAnsi"/>
        </w:rPr>
      </w:pPr>
    </w:p>
    <w:p w14:paraId="3105D744" w14:textId="06D1A18A" w:rsidR="001029C8" w:rsidRDefault="001029C8" w:rsidP="00BE1E33">
      <w:pPr>
        <w:pStyle w:val="NormalnyWeb"/>
        <w:spacing w:before="0" w:after="0"/>
        <w:ind w:left="426"/>
        <w:jc w:val="both"/>
        <w:rPr>
          <w:rFonts w:asciiTheme="minorHAnsi" w:hAnsiTheme="minorHAnsi" w:cstheme="minorHAnsi"/>
        </w:rPr>
      </w:pPr>
      <w:r w:rsidRPr="00870E6E">
        <w:rPr>
          <w:rFonts w:asciiTheme="minorHAnsi" w:hAnsiTheme="minorHAnsi" w:cstheme="minorHAnsi"/>
        </w:rPr>
        <w:t>Dane osobowe będą wykorzystywane wyłącznie przez Organizatora lub inne upoważnione przez Organizatora podmioty, biorące udział w przygotowaniu i</w:t>
      </w:r>
      <w:r w:rsidR="00126D46">
        <w:rPr>
          <w:rFonts w:asciiTheme="minorHAnsi" w:hAnsiTheme="minorHAnsi" w:cstheme="minorHAnsi"/>
        </w:rPr>
        <w:t> </w:t>
      </w:r>
      <w:r w:rsidRPr="00870E6E">
        <w:rPr>
          <w:rFonts w:asciiTheme="minorHAnsi" w:hAnsiTheme="minorHAnsi" w:cstheme="minorHAnsi"/>
        </w:rPr>
        <w:t xml:space="preserve">prowadzeniu Konkursu na zlecenie Organizatora oraz przetwarzające dane osobowe na zlecenie Organizatora Konkursu. Uczestnikowi Konkursu przysługuje prawo do wglądu do swoich danych osobowych oraz ich poprawiania. Uczestnik zgadza się na opublikowanie swoich danych </w:t>
      </w:r>
      <w:r w:rsidRPr="001029C8">
        <w:rPr>
          <w:rFonts w:asciiTheme="minorHAnsi" w:hAnsiTheme="minorHAnsi" w:cstheme="minorHAnsi"/>
        </w:rPr>
        <w:t xml:space="preserve">osobowych (w przypadku zwycięstwa) oraz we wszystkich przypadkach na fotografowanie zgłoszonych wypieków. </w:t>
      </w:r>
    </w:p>
    <w:p w14:paraId="63FBD966" w14:textId="77777777" w:rsidR="00556345" w:rsidRPr="001029C8" w:rsidRDefault="00556345" w:rsidP="00556345">
      <w:pPr>
        <w:pStyle w:val="NormalnyWeb"/>
        <w:tabs>
          <w:tab w:val="left" w:pos="340"/>
        </w:tabs>
        <w:spacing w:before="0" w:after="0"/>
        <w:ind w:left="340"/>
        <w:jc w:val="both"/>
        <w:rPr>
          <w:rFonts w:asciiTheme="minorHAnsi" w:hAnsiTheme="minorHAnsi" w:cstheme="minorHAnsi"/>
        </w:rPr>
      </w:pPr>
    </w:p>
    <w:p w14:paraId="482023D2" w14:textId="17D30EB6" w:rsidR="001029C8" w:rsidRDefault="001029C8" w:rsidP="00870E6E">
      <w:pPr>
        <w:pStyle w:val="NormalnyWeb"/>
        <w:numPr>
          <w:ilvl w:val="0"/>
          <w:numId w:val="7"/>
        </w:numPr>
        <w:tabs>
          <w:tab w:val="clear" w:pos="340"/>
        </w:tabs>
        <w:spacing w:before="0" w:after="0"/>
        <w:ind w:left="426" w:hanging="426"/>
        <w:jc w:val="both"/>
        <w:rPr>
          <w:rFonts w:asciiTheme="minorHAnsi" w:hAnsiTheme="minorHAnsi" w:cstheme="minorHAnsi"/>
        </w:rPr>
      </w:pPr>
      <w:r w:rsidRPr="001029C8">
        <w:rPr>
          <w:rFonts w:asciiTheme="minorHAnsi" w:hAnsiTheme="minorHAnsi" w:cstheme="minorHAnsi"/>
        </w:rPr>
        <w:t>Niezależne</w:t>
      </w:r>
      <w:r w:rsidR="00D45F5E">
        <w:rPr>
          <w:rFonts w:asciiTheme="minorHAnsi" w:hAnsiTheme="minorHAnsi" w:cstheme="minorHAnsi"/>
        </w:rPr>
        <w:t xml:space="preserve"> jury wybierze zwycięzców konkursu</w:t>
      </w:r>
      <w:r w:rsidRPr="001029C8">
        <w:rPr>
          <w:rFonts w:asciiTheme="minorHAnsi" w:hAnsiTheme="minorHAnsi" w:cstheme="minorHAnsi"/>
        </w:rPr>
        <w:t xml:space="preserve">. Wynik jury jest ostateczny. </w:t>
      </w:r>
    </w:p>
    <w:p w14:paraId="7C738F2C" w14:textId="77777777" w:rsidR="00556345" w:rsidRPr="001029C8" w:rsidRDefault="00556345" w:rsidP="00556345">
      <w:pPr>
        <w:pStyle w:val="NormalnyWeb"/>
        <w:tabs>
          <w:tab w:val="left" w:pos="340"/>
          <w:tab w:val="left" w:pos="360"/>
        </w:tabs>
        <w:spacing w:before="0" w:after="0"/>
        <w:ind w:left="340"/>
        <w:jc w:val="both"/>
        <w:rPr>
          <w:rFonts w:asciiTheme="minorHAnsi" w:hAnsiTheme="minorHAnsi" w:cstheme="minorHAnsi"/>
        </w:rPr>
      </w:pPr>
    </w:p>
    <w:p w14:paraId="140AFA25" w14:textId="78489333" w:rsidR="001029C8" w:rsidRDefault="001029C8" w:rsidP="00870E6E">
      <w:pPr>
        <w:pStyle w:val="NormalnyWeb"/>
        <w:numPr>
          <w:ilvl w:val="0"/>
          <w:numId w:val="7"/>
        </w:numPr>
        <w:tabs>
          <w:tab w:val="clear" w:pos="340"/>
          <w:tab w:val="left" w:pos="567"/>
        </w:tabs>
        <w:spacing w:before="0" w:after="0"/>
        <w:ind w:left="426" w:hanging="426"/>
        <w:jc w:val="both"/>
        <w:rPr>
          <w:rFonts w:asciiTheme="minorHAnsi" w:hAnsiTheme="minorHAnsi" w:cstheme="minorHAnsi"/>
          <w:color w:val="000000"/>
        </w:rPr>
      </w:pPr>
      <w:r w:rsidRPr="001029C8">
        <w:rPr>
          <w:rFonts w:asciiTheme="minorHAnsi" w:hAnsiTheme="minorHAnsi" w:cstheme="minorHAnsi"/>
          <w:color w:val="000000"/>
        </w:rPr>
        <w:t xml:space="preserve">Każdy uczestnik ma prawo do zgłoszenia do udziału w konkursie jednego rodzaju </w:t>
      </w:r>
      <w:r w:rsidR="00556345">
        <w:rPr>
          <w:rFonts w:asciiTheme="minorHAnsi" w:hAnsiTheme="minorHAnsi" w:cstheme="minorHAnsi"/>
          <w:color w:val="000000"/>
        </w:rPr>
        <w:t>wypieku</w:t>
      </w:r>
      <w:r w:rsidRPr="001029C8">
        <w:rPr>
          <w:rFonts w:asciiTheme="minorHAnsi" w:hAnsiTheme="minorHAnsi" w:cstheme="minorHAnsi"/>
          <w:color w:val="000000"/>
        </w:rPr>
        <w:t>.</w:t>
      </w:r>
    </w:p>
    <w:p w14:paraId="1344146D" w14:textId="77777777" w:rsidR="00556345" w:rsidRPr="001029C8" w:rsidRDefault="00556345" w:rsidP="00556345">
      <w:pPr>
        <w:pStyle w:val="NormalnyWeb"/>
        <w:tabs>
          <w:tab w:val="left" w:pos="340"/>
          <w:tab w:val="left" w:pos="360"/>
        </w:tabs>
        <w:spacing w:before="0" w:after="0"/>
        <w:jc w:val="both"/>
        <w:rPr>
          <w:rFonts w:asciiTheme="minorHAnsi" w:hAnsiTheme="minorHAnsi" w:cstheme="minorHAnsi"/>
          <w:color w:val="000000"/>
        </w:rPr>
      </w:pPr>
    </w:p>
    <w:p w14:paraId="042B2287" w14:textId="3BA74FAA" w:rsidR="001029C8" w:rsidRDefault="001029C8" w:rsidP="00870E6E">
      <w:pPr>
        <w:pStyle w:val="NormalnyWeb"/>
        <w:numPr>
          <w:ilvl w:val="0"/>
          <w:numId w:val="7"/>
        </w:numPr>
        <w:tabs>
          <w:tab w:val="clear" w:pos="340"/>
        </w:tabs>
        <w:spacing w:before="0" w:after="0"/>
        <w:ind w:left="426" w:hanging="426"/>
        <w:jc w:val="both"/>
        <w:rPr>
          <w:rFonts w:asciiTheme="minorHAnsi" w:hAnsiTheme="minorHAnsi" w:cstheme="minorHAnsi"/>
          <w:color w:val="000000"/>
        </w:rPr>
      </w:pPr>
      <w:r w:rsidRPr="001029C8">
        <w:rPr>
          <w:rFonts w:asciiTheme="minorHAnsi" w:hAnsiTheme="minorHAnsi" w:cstheme="minorHAnsi"/>
          <w:color w:val="000000"/>
        </w:rPr>
        <w:t>Ogłoszenie wyników odbędzie się w dniu konkursu.</w:t>
      </w:r>
    </w:p>
    <w:p w14:paraId="1CA80660" w14:textId="77777777" w:rsidR="00556345" w:rsidRPr="001029C8" w:rsidRDefault="00556345" w:rsidP="00556345">
      <w:pPr>
        <w:pStyle w:val="NormalnyWeb"/>
        <w:tabs>
          <w:tab w:val="left" w:pos="340"/>
        </w:tabs>
        <w:spacing w:before="0" w:after="0"/>
        <w:jc w:val="both"/>
        <w:rPr>
          <w:rFonts w:asciiTheme="minorHAnsi" w:hAnsiTheme="minorHAnsi" w:cstheme="minorHAnsi"/>
          <w:color w:val="000000"/>
        </w:rPr>
      </w:pPr>
    </w:p>
    <w:p w14:paraId="05D85AA8" w14:textId="6C3E4ABA" w:rsidR="001029C8" w:rsidRDefault="001029C8" w:rsidP="00870E6E">
      <w:pPr>
        <w:pStyle w:val="NormalnyWeb"/>
        <w:numPr>
          <w:ilvl w:val="0"/>
          <w:numId w:val="7"/>
        </w:numPr>
        <w:tabs>
          <w:tab w:val="clear" w:pos="340"/>
        </w:tabs>
        <w:spacing w:before="0" w:after="0"/>
        <w:ind w:left="426" w:hanging="426"/>
        <w:jc w:val="both"/>
        <w:rPr>
          <w:rFonts w:asciiTheme="minorHAnsi" w:hAnsiTheme="minorHAnsi" w:cstheme="minorHAnsi"/>
          <w:color w:val="000000"/>
        </w:rPr>
      </w:pPr>
      <w:r w:rsidRPr="001029C8">
        <w:rPr>
          <w:rFonts w:asciiTheme="minorHAnsi" w:hAnsiTheme="minorHAnsi" w:cstheme="minorHAnsi"/>
          <w:color w:val="000000"/>
        </w:rPr>
        <w:t xml:space="preserve">Podczas finału konkursu w dniu </w:t>
      </w:r>
      <w:r w:rsidR="001F53D5">
        <w:rPr>
          <w:rFonts w:asciiTheme="minorHAnsi" w:hAnsiTheme="minorHAnsi" w:cstheme="minorHAnsi"/>
          <w:color w:val="000000"/>
        </w:rPr>
        <w:t>24</w:t>
      </w:r>
      <w:r w:rsidRPr="001029C8">
        <w:rPr>
          <w:rFonts w:asciiTheme="minorHAnsi" w:hAnsiTheme="minorHAnsi" w:cstheme="minorHAnsi"/>
          <w:color w:val="000000"/>
        </w:rPr>
        <w:t xml:space="preserve"> września 20</w:t>
      </w:r>
      <w:r w:rsidR="001F53D5">
        <w:rPr>
          <w:rFonts w:asciiTheme="minorHAnsi" w:hAnsiTheme="minorHAnsi" w:cstheme="minorHAnsi"/>
          <w:color w:val="000000"/>
        </w:rPr>
        <w:t>22</w:t>
      </w:r>
      <w:r w:rsidRPr="001029C8">
        <w:rPr>
          <w:rFonts w:asciiTheme="minorHAnsi" w:hAnsiTheme="minorHAnsi" w:cstheme="minorHAnsi"/>
          <w:color w:val="000000"/>
        </w:rPr>
        <w:t xml:space="preserve"> r. oceny </w:t>
      </w:r>
      <w:r w:rsidR="00556345">
        <w:rPr>
          <w:rFonts w:asciiTheme="minorHAnsi" w:hAnsiTheme="minorHAnsi" w:cstheme="minorHAnsi"/>
          <w:color w:val="000000"/>
        </w:rPr>
        <w:t>wypieków</w:t>
      </w:r>
      <w:r w:rsidR="00B2331C">
        <w:rPr>
          <w:rFonts w:asciiTheme="minorHAnsi" w:hAnsiTheme="minorHAnsi" w:cstheme="minorHAnsi"/>
          <w:color w:val="000000"/>
        </w:rPr>
        <w:t xml:space="preserve"> dokona jury, które </w:t>
      </w:r>
      <w:r w:rsidRPr="001029C8">
        <w:rPr>
          <w:rFonts w:asciiTheme="minorHAnsi" w:hAnsiTheme="minorHAnsi" w:cstheme="minorHAnsi"/>
          <w:color w:val="000000"/>
        </w:rPr>
        <w:t>będzie przydzielało punkty przyznawane na zasadach opisanych w pkt. 15</w:t>
      </w:r>
      <w:r w:rsidR="00952377">
        <w:rPr>
          <w:rFonts w:asciiTheme="minorHAnsi" w:hAnsiTheme="minorHAnsi" w:cstheme="minorHAnsi"/>
          <w:color w:val="000000"/>
        </w:rPr>
        <w:t>.</w:t>
      </w:r>
    </w:p>
    <w:p w14:paraId="48D51665" w14:textId="77777777" w:rsidR="00952377" w:rsidRPr="001029C8" w:rsidRDefault="00952377" w:rsidP="00952377">
      <w:pPr>
        <w:pStyle w:val="NormalnyWeb"/>
        <w:tabs>
          <w:tab w:val="left" w:pos="340"/>
        </w:tabs>
        <w:spacing w:before="0" w:after="0"/>
        <w:jc w:val="both"/>
        <w:rPr>
          <w:rFonts w:asciiTheme="minorHAnsi" w:hAnsiTheme="minorHAnsi" w:cstheme="minorHAnsi"/>
          <w:color w:val="000000"/>
        </w:rPr>
      </w:pPr>
    </w:p>
    <w:p w14:paraId="581A88B1" w14:textId="051AD246" w:rsidR="001029C8" w:rsidRDefault="001029C8" w:rsidP="00870E6E">
      <w:pPr>
        <w:pStyle w:val="NormalnyWeb"/>
        <w:numPr>
          <w:ilvl w:val="0"/>
          <w:numId w:val="7"/>
        </w:numPr>
        <w:tabs>
          <w:tab w:val="clear" w:pos="340"/>
        </w:tabs>
        <w:spacing w:before="0" w:after="0"/>
        <w:ind w:left="426" w:hanging="426"/>
        <w:jc w:val="both"/>
        <w:rPr>
          <w:rFonts w:asciiTheme="minorHAnsi" w:hAnsiTheme="minorHAnsi" w:cstheme="minorHAnsi"/>
          <w:color w:val="000000"/>
        </w:rPr>
      </w:pPr>
      <w:r w:rsidRPr="001029C8">
        <w:rPr>
          <w:rFonts w:asciiTheme="minorHAnsi" w:hAnsiTheme="minorHAnsi" w:cstheme="minorHAnsi"/>
          <w:color w:val="000000"/>
        </w:rPr>
        <w:t>Udział w konkursie jest bezpłatny.</w:t>
      </w:r>
    </w:p>
    <w:p w14:paraId="710178CE" w14:textId="77777777" w:rsidR="00952377" w:rsidRPr="001029C8" w:rsidRDefault="00952377" w:rsidP="00952377">
      <w:pPr>
        <w:pStyle w:val="NormalnyWeb"/>
        <w:tabs>
          <w:tab w:val="left" w:pos="340"/>
        </w:tabs>
        <w:spacing w:before="0" w:after="0"/>
        <w:jc w:val="both"/>
        <w:rPr>
          <w:rFonts w:asciiTheme="minorHAnsi" w:hAnsiTheme="minorHAnsi" w:cstheme="minorHAnsi"/>
          <w:color w:val="000000"/>
        </w:rPr>
      </w:pPr>
    </w:p>
    <w:p w14:paraId="1BEA037F" w14:textId="2DED4C47" w:rsidR="001029C8" w:rsidRPr="00870E6E" w:rsidRDefault="001029C8" w:rsidP="00961D02">
      <w:pPr>
        <w:pStyle w:val="NormalnyWeb"/>
        <w:numPr>
          <w:ilvl w:val="0"/>
          <w:numId w:val="7"/>
        </w:numPr>
        <w:tabs>
          <w:tab w:val="clear" w:pos="340"/>
        </w:tabs>
        <w:spacing w:before="0" w:after="0"/>
        <w:ind w:left="357" w:hanging="357"/>
        <w:jc w:val="both"/>
        <w:rPr>
          <w:rFonts w:asciiTheme="minorHAnsi" w:hAnsiTheme="minorHAnsi" w:cstheme="minorHAnsi"/>
          <w:color w:val="000000"/>
        </w:rPr>
      </w:pPr>
      <w:r w:rsidRPr="00870E6E">
        <w:rPr>
          <w:rFonts w:asciiTheme="minorHAnsi" w:hAnsiTheme="minorHAnsi" w:cstheme="minorHAnsi"/>
          <w:color w:val="000000"/>
        </w:rPr>
        <w:t xml:space="preserve">Kryteria oceny: Estetyka 0 - 10 p. </w:t>
      </w:r>
      <w:r w:rsidR="00870E6E">
        <w:rPr>
          <w:rFonts w:asciiTheme="minorHAnsi" w:hAnsiTheme="minorHAnsi" w:cstheme="minorHAnsi"/>
          <w:color w:val="000000"/>
        </w:rPr>
        <w:sym w:font="Symbol" w:char="F07C"/>
      </w:r>
      <w:r w:rsidR="00870E6E" w:rsidRPr="00870E6E">
        <w:rPr>
          <w:rFonts w:asciiTheme="minorHAnsi" w:hAnsiTheme="minorHAnsi" w:cstheme="minorHAnsi"/>
          <w:color w:val="000000"/>
        </w:rPr>
        <w:t xml:space="preserve"> </w:t>
      </w:r>
      <w:r w:rsidRPr="00870E6E">
        <w:rPr>
          <w:rFonts w:asciiTheme="minorHAnsi" w:hAnsiTheme="minorHAnsi" w:cstheme="minorHAnsi"/>
          <w:color w:val="000000"/>
        </w:rPr>
        <w:t>Smak 0 – 10 p.</w:t>
      </w:r>
      <w:r w:rsidR="00870E6E" w:rsidRPr="00870E6E">
        <w:rPr>
          <w:rFonts w:asciiTheme="minorHAnsi" w:hAnsiTheme="minorHAnsi" w:cstheme="minorHAnsi"/>
          <w:color w:val="000000"/>
        </w:rPr>
        <w:t xml:space="preserve"> </w:t>
      </w:r>
      <w:r w:rsidR="00870E6E">
        <w:rPr>
          <w:rFonts w:asciiTheme="minorHAnsi" w:hAnsiTheme="minorHAnsi" w:cstheme="minorHAnsi"/>
          <w:color w:val="000000"/>
        </w:rPr>
        <w:sym w:font="Symbol" w:char="F07C"/>
      </w:r>
      <w:r w:rsidR="00870E6E" w:rsidRPr="00870E6E">
        <w:rPr>
          <w:rFonts w:asciiTheme="minorHAnsi" w:hAnsiTheme="minorHAnsi" w:cstheme="minorHAnsi"/>
          <w:color w:val="000000"/>
        </w:rPr>
        <w:t xml:space="preserve"> </w:t>
      </w:r>
      <w:r w:rsidRPr="00870E6E">
        <w:rPr>
          <w:rFonts w:asciiTheme="minorHAnsi" w:hAnsiTheme="minorHAnsi" w:cstheme="minorHAnsi"/>
          <w:color w:val="000000"/>
        </w:rPr>
        <w:t xml:space="preserve">Wykorzystanie miodu – 0 - 10 p. </w:t>
      </w:r>
    </w:p>
    <w:p w14:paraId="041EDC33" w14:textId="77777777" w:rsidR="00952377" w:rsidRPr="001029C8" w:rsidRDefault="00952377" w:rsidP="00952377">
      <w:pPr>
        <w:pStyle w:val="NormalnyWeb"/>
        <w:tabs>
          <w:tab w:val="left" w:pos="360"/>
        </w:tabs>
        <w:spacing w:before="0" w:after="0"/>
        <w:jc w:val="both"/>
        <w:rPr>
          <w:rFonts w:asciiTheme="minorHAnsi" w:hAnsiTheme="minorHAnsi" w:cstheme="minorHAnsi"/>
          <w:color w:val="000000"/>
        </w:rPr>
      </w:pPr>
    </w:p>
    <w:p w14:paraId="141E076B" w14:textId="2EF2438E" w:rsidR="00556345" w:rsidRDefault="001029C8" w:rsidP="00870E6E">
      <w:pPr>
        <w:pStyle w:val="artpara"/>
        <w:numPr>
          <w:ilvl w:val="0"/>
          <w:numId w:val="7"/>
        </w:numPr>
        <w:tabs>
          <w:tab w:val="clear" w:pos="340"/>
        </w:tabs>
        <w:spacing w:before="0" w:after="0"/>
        <w:ind w:left="426" w:hanging="426"/>
        <w:jc w:val="both"/>
        <w:rPr>
          <w:rFonts w:asciiTheme="minorHAnsi" w:hAnsiTheme="minorHAnsi" w:cstheme="minorHAnsi"/>
          <w:color w:val="000000"/>
        </w:rPr>
      </w:pPr>
      <w:r w:rsidRPr="001029C8">
        <w:rPr>
          <w:rFonts w:asciiTheme="minorHAnsi" w:hAnsiTheme="minorHAnsi" w:cstheme="minorHAnsi"/>
          <w:color w:val="000000"/>
        </w:rPr>
        <w:t>Po rozstrzygnięciu</w:t>
      </w:r>
      <w:r w:rsidR="001F53D5">
        <w:rPr>
          <w:rFonts w:asciiTheme="minorHAnsi" w:hAnsiTheme="minorHAnsi" w:cstheme="minorHAnsi"/>
          <w:color w:val="000000"/>
        </w:rPr>
        <w:t xml:space="preserve"> Konkursu</w:t>
      </w:r>
      <w:r w:rsidR="00556345">
        <w:rPr>
          <w:rFonts w:asciiTheme="minorHAnsi" w:hAnsiTheme="minorHAnsi" w:cstheme="minorHAnsi"/>
          <w:color w:val="000000"/>
        </w:rPr>
        <w:t xml:space="preserve"> odbędzie się degustacja wszystkich przekazanych do Konkursu wypieków.</w:t>
      </w:r>
    </w:p>
    <w:p w14:paraId="1F166CD0" w14:textId="77777777" w:rsidR="00952377" w:rsidRPr="00556345" w:rsidRDefault="00952377" w:rsidP="00952377">
      <w:pPr>
        <w:pStyle w:val="artpara"/>
        <w:tabs>
          <w:tab w:val="left" w:pos="340"/>
          <w:tab w:val="left" w:pos="360"/>
        </w:tabs>
        <w:spacing w:before="0" w:after="0"/>
        <w:ind w:left="340"/>
        <w:jc w:val="both"/>
        <w:rPr>
          <w:rFonts w:asciiTheme="minorHAnsi" w:hAnsiTheme="minorHAnsi" w:cstheme="minorHAnsi"/>
          <w:color w:val="000000"/>
        </w:rPr>
      </w:pPr>
    </w:p>
    <w:p w14:paraId="1760A2B6" w14:textId="3A593351" w:rsidR="001029C8" w:rsidRDefault="001029C8" w:rsidP="00870E6E">
      <w:pPr>
        <w:pStyle w:val="artpara"/>
        <w:numPr>
          <w:ilvl w:val="0"/>
          <w:numId w:val="7"/>
        </w:numPr>
        <w:tabs>
          <w:tab w:val="clear" w:pos="340"/>
        </w:tabs>
        <w:spacing w:before="0" w:after="0"/>
        <w:ind w:left="426" w:hanging="426"/>
        <w:jc w:val="both"/>
        <w:rPr>
          <w:rFonts w:asciiTheme="minorHAnsi" w:hAnsiTheme="minorHAnsi" w:cstheme="minorHAnsi"/>
          <w:color w:val="000000"/>
        </w:rPr>
      </w:pPr>
      <w:r w:rsidRPr="001029C8">
        <w:rPr>
          <w:rFonts w:asciiTheme="minorHAnsi" w:hAnsiTheme="minorHAnsi" w:cstheme="minorHAnsi"/>
          <w:color w:val="000000"/>
        </w:rPr>
        <w:t>Organizator zastrzega sobie prawo odwołania Konkursu bez podania przyczyn.</w:t>
      </w:r>
    </w:p>
    <w:p w14:paraId="0B127668" w14:textId="77777777" w:rsidR="00952377" w:rsidRPr="001029C8" w:rsidRDefault="00952377" w:rsidP="00952377">
      <w:pPr>
        <w:pStyle w:val="artpara"/>
        <w:tabs>
          <w:tab w:val="left" w:pos="340"/>
          <w:tab w:val="left" w:pos="360"/>
        </w:tabs>
        <w:spacing w:before="0" w:after="0"/>
        <w:jc w:val="both"/>
        <w:rPr>
          <w:rFonts w:asciiTheme="minorHAnsi" w:hAnsiTheme="minorHAnsi" w:cstheme="minorHAnsi"/>
          <w:color w:val="000000"/>
        </w:rPr>
      </w:pPr>
    </w:p>
    <w:p w14:paraId="714ED34A" w14:textId="77777777" w:rsidR="001029C8" w:rsidRPr="001029C8" w:rsidRDefault="001029C8" w:rsidP="00870E6E">
      <w:pPr>
        <w:pStyle w:val="NormalnyWeb"/>
        <w:numPr>
          <w:ilvl w:val="0"/>
          <w:numId w:val="7"/>
        </w:numPr>
        <w:tabs>
          <w:tab w:val="clear" w:pos="340"/>
        </w:tabs>
        <w:spacing w:before="0" w:after="0"/>
        <w:ind w:left="426" w:hanging="426"/>
        <w:jc w:val="both"/>
        <w:rPr>
          <w:rFonts w:asciiTheme="minorHAnsi" w:hAnsiTheme="minorHAnsi" w:cstheme="minorHAnsi"/>
        </w:rPr>
      </w:pPr>
      <w:r w:rsidRPr="001029C8">
        <w:rPr>
          <w:rFonts w:asciiTheme="minorHAnsi" w:hAnsiTheme="minorHAnsi" w:cstheme="minorHAnsi"/>
        </w:rPr>
        <w:t>Regulamin niniejszy jest jedynym dokumentem określającym zasady Konkursu.</w:t>
      </w:r>
    </w:p>
    <w:p w14:paraId="780CC068" w14:textId="77777777" w:rsidR="001029C8" w:rsidRPr="001029C8" w:rsidRDefault="001029C8" w:rsidP="00556345">
      <w:pPr>
        <w:spacing w:after="0" w:line="240" w:lineRule="auto"/>
        <w:rPr>
          <w:rFonts w:asciiTheme="minorHAnsi" w:hAnsiTheme="minorHAnsi" w:cstheme="minorHAnsi"/>
        </w:rPr>
      </w:pPr>
    </w:p>
    <w:p w14:paraId="76994875" w14:textId="717D9641" w:rsidR="003A12C9" w:rsidRPr="001029C8" w:rsidRDefault="003A12C9" w:rsidP="00556345">
      <w:pPr>
        <w:spacing w:after="0" w:line="240" w:lineRule="auto"/>
        <w:rPr>
          <w:rFonts w:asciiTheme="minorHAnsi" w:hAnsiTheme="minorHAnsi" w:cstheme="minorHAnsi"/>
        </w:rPr>
      </w:pPr>
    </w:p>
    <w:p w14:paraId="79FA2F39" w14:textId="0DF2A867" w:rsidR="003A12C9" w:rsidRPr="001029C8" w:rsidRDefault="003A12C9" w:rsidP="00556345">
      <w:pPr>
        <w:spacing w:after="0" w:line="240" w:lineRule="auto"/>
        <w:rPr>
          <w:rFonts w:asciiTheme="minorHAnsi" w:hAnsiTheme="minorHAnsi" w:cstheme="minorHAnsi"/>
        </w:rPr>
      </w:pPr>
    </w:p>
    <w:p w14:paraId="60F37D58" w14:textId="77777777" w:rsidR="00266190" w:rsidRPr="001029C8" w:rsidRDefault="00266190" w:rsidP="00556345">
      <w:pPr>
        <w:spacing w:after="0" w:line="240" w:lineRule="auto"/>
        <w:rPr>
          <w:rFonts w:asciiTheme="minorHAnsi" w:hAnsiTheme="minorHAnsi" w:cstheme="minorHAnsi"/>
          <w:sz w:val="24"/>
          <w:szCs w:val="24"/>
        </w:rPr>
      </w:pPr>
    </w:p>
    <w:sectPr w:rsidR="00266190" w:rsidRPr="001029C8" w:rsidSect="00E17A58">
      <w:headerReference w:type="default" r:id="rId9"/>
      <w:footerReference w:type="default" r:id="rId10"/>
      <w:pgSz w:w="11906" w:h="16838"/>
      <w:pgMar w:top="851" w:right="1417" w:bottom="1276" w:left="1560" w:header="708" w:footer="1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729E" w14:textId="77777777" w:rsidR="00EC40DB" w:rsidRDefault="00EC40DB" w:rsidP="004D2926">
      <w:pPr>
        <w:spacing w:after="0" w:line="240" w:lineRule="auto"/>
      </w:pPr>
      <w:r>
        <w:separator/>
      </w:r>
    </w:p>
  </w:endnote>
  <w:endnote w:type="continuationSeparator" w:id="0">
    <w:p w14:paraId="6FA713CA" w14:textId="77777777" w:rsidR="00EC40DB" w:rsidRDefault="00EC40DB" w:rsidP="004D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4118" w14:textId="77777777" w:rsidR="004D2926" w:rsidRDefault="004D292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DF8C" w14:textId="77777777" w:rsidR="00EC40DB" w:rsidRDefault="00EC40DB" w:rsidP="004D2926">
      <w:pPr>
        <w:spacing w:after="0" w:line="240" w:lineRule="auto"/>
      </w:pPr>
      <w:r>
        <w:separator/>
      </w:r>
    </w:p>
  </w:footnote>
  <w:footnote w:type="continuationSeparator" w:id="0">
    <w:p w14:paraId="0A937A45" w14:textId="77777777" w:rsidR="00EC40DB" w:rsidRDefault="00EC40DB" w:rsidP="004D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421F" w14:textId="052BAD92" w:rsidR="00B60B91" w:rsidRDefault="00B60B91">
    <w:pPr>
      <w:pStyle w:val="Nagwek"/>
    </w:pPr>
    <w:r>
      <w:rPr>
        <w:noProof/>
        <w:lang w:eastAsia="pl-PL"/>
      </w:rPr>
      <w:drawing>
        <wp:anchor distT="0" distB="0" distL="114300" distR="114300" simplePos="0" relativeHeight="251658240" behindDoc="0" locked="0" layoutInCell="1" allowOverlap="1" wp14:anchorId="425623A7" wp14:editId="6C3B51EF">
          <wp:simplePos x="0" y="0"/>
          <wp:positionH relativeFrom="column">
            <wp:posOffset>-366395</wp:posOffset>
          </wp:positionH>
          <wp:positionV relativeFrom="paragraph">
            <wp:posOffset>-175260</wp:posOffset>
          </wp:positionV>
          <wp:extent cx="1207135" cy="792480"/>
          <wp:effectExtent l="0" t="0" r="0" b="7620"/>
          <wp:wrapThrough wrapText="bothSides">
            <wp:wrapPolygon edited="0">
              <wp:start x="0" y="0"/>
              <wp:lineTo x="0" y="21288"/>
              <wp:lineTo x="21134" y="21288"/>
              <wp:lineTo x="2113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40"/>
        </w:tabs>
        <w:ind w:left="340" w:hanging="340"/>
      </w:pPr>
    </w:lvl>
    <w:lvl w:ilv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71F2BA0"/>
    <w:multiLevelType w:val="hybridMultilevel"/>
    <w:tmpl w:val="1AA0C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E52B6B"/>
    <w:multiLevelType w:val="hybridMultilevel"/>
    <w:tmpl w:val="E3523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0843D6"/>
    <w:multiLevelType w:val="hybridMultilevel"/>
    <w:tmpl w:val="68AAC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84A1C04"/>
    <w:multiLevelType w:val="hybridMultilevel"/>
    <w:tmpl w:val="66B0F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7524CFD"/>
    <w:multiLevelType w:val="hybridMultilevel"/>
    <w:tmpl w:val="E8942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2F7046"/>
    <w:multiLevelType w:val="hybridMultilevel"/>
    <w:tmpl w:val="DA96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26"/>
    <w:rsid w:val="000173F2"/>
    <w:rsid w:val="00090430"/>
    <w:rsid w:val="001029C8"/>
    <w:rsid w:val="00125580"/>
    <w:rsid w:val="00126D46"/>
    <w:rsid w:val="001F53D5"/>
    <w:rsid w:val="00243A8D"/>
    <w:rsid w:val="00266190"/>
    <w:rsid w:val="00287774"/>
    <w:rsid w:val="003A12C9"/>
    <w:rsid w:val="004005D8"/>
    <w:rsid w:val="00417982"/>
    <w:rsid w:val="00443CC3"/>
    <w:rsid w:val="00462E9B"/>
    <w:rsid w:val="004707FA"/>
    <w:rsid w:val="004D2926"/>
    <w:rsid w:val="00556345"/>
    <w:rsid w:val="00631A50"/>
    <w:rsid w:val="006C2416"/>
    <w:rsid w:val="006C4655"/>
    <w:rsid w:val="00844EDD"/>
    <w:rsid w:val="00870E6E"/>
    <w:rsid w:val="00952377"/>
    <w:rsid w:val="00961D02"/>
    <w:rsid w:val="0096201F"/>
    <w:rsid w:val="00A934C7"/>
    <w:rsid w:val="00AE3455"/>
    <w:rsid w:val="00B10E5D"/>
    <w:rsid w:val="00B2331C"/>
    <w:rsid w:val="00B30E4E"/>
    <w:rsid w:val="00B60B91"/>
    <w:rsid w:val="00BE1E33"/>
    <w:rsid w:val="00C95361"/>
    <w:rsid w:val="00CD70C6"/>
    <w:rsid w:val="00D45F5E"/>
    <w:rsid w:val="00E17A58"/>
    <w:rsid w:val="00EC40DB"/>
    <w:rsid w:val="00EC5782"/>
    <w:rsid w:val="00FC0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1C08F"/>
  <w15:chartTrackingRefBased/>
  <w15:docId w15:val="{86DADE7C-0897-46F5-865A-DD28A8F2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9C8"/>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29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2926"/>
  </w:style>
  <w:style w:type="paragraph" w:styleId="Stopka">
    <w:name w:val="footer"/>
    <w:basedOn w:val="Normalny"/>
    <w:link w:val="StopkaZnak"/>
    <w:uiPriority w:val="99"/>
    <w:unhideWhenUsed/>
    <w:rsid w:val="004D29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2926"/>
  </w:style>
  <w:style w:type="paragraph" w:styleId="Akapitzlist">
    <w:name w:val="List Paragraph"/>
    <w:basedOn w:val="Normalny"/>
    <w:uiPriority w:val="34"/>
    <w:qFormat/>
    <w:rsid w:val="00266190"/>
    <w:pPr>
      <w:ind w:left="720"/>
      <w:contextualSpacing/>
    </w:pPr>
  </w:style>
  <w:style w:type="character" w:styleId="Hipercze">
    <w:name w:val="Hyperlink"/>
    <w:rsid w:val="001029C8"/>
    <w:rPr>
      <w:color w:val="0000FF"/>
      <w:u w:val="single"/>
    </w:rPr>
  </w:style>
  <w:style w:type="paragraph" w:styleId="NormalnyWeb">
    <w:name w:val="Normal (Web)"/>
    <w:basedOn w:val="Normalny"/>
    <w:rsid w:val="001029C8"/>
    <w:pPr>
      <w:spacing w:before="280" w:after="280" w:line="240" w:lineRule="auto"/>
    </w:pPr>
    <w:rPr>
      <w:rFonts w:ascii="Times New Roman" w:eastAsia="Times New Roman" w:hAnsi="Times New Roman" w:cs="Times New Roman"/>
      <w:sz w:val="24"/>
      <w:szCs w:val="24"/>
    </w:rPr>
  </w:style>
  <w:style w:type="paragraph" w:customStyle="1" w:styleId="artpara">
    <w:name w:val="artpara"/>
    <w:basedOn w:val="Normalny"/>
    <w:rsid w:val="001029C8"/>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popek@eck.elk.pl" TargetMode="External"/><Relationship Id="rId3" Type="http://schemas.openxmlformats.org/officeDocument/2006/relationships/settings" Target="settings.xml"/><Relationship Id="rId7" Type="http://schemas.openxmlformats.org/officeDocument/2006/relationships/hyperlink" Target="http://www.eck.el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541</Words>
  <Characters>3251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Łapszys</dc:creator>
  <cp:keywords/>
  <dc:description/>
  <cp:lastModifiedBy>Joanna Łapszys</cp:lastModifiedBy>
  <cp:revision>31</cp:revision>
  <cp:lastPrinted>2022-07-12T08:56:00Z</cp:lastPrinted>
  <dcterms:created xsi:type="dcterms:W3CDTF">2021-12-27T12:47:00Z</dcterms:created>
  <dcterms:modified xsi:type="dcterms:W3CDTF">2022-09-14T06:55:00Z</dcterms:modified>
</cp:coreProperties>
</file>